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>
    <v:background id="_x0000_s1025" o:bwmode="white" fillcolor="white [3212]" o:targetscreensize="800,600">
      <v:fill color2="#dff0f4 [661]" focusposition="1" focussize="" focus="100%" type="gradientRadial">
        <o:fill v:ext="view" type="gradientCenter"/>
      </v:fill>
    </v:background>
  </w:background>
  <w:body>
    <w:p w:rsidR="008C5E82" w:rsidRDefault="008C5E82" w:rsidP="008C5E8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FFFF" w:themeColor="background1"/>
          <w:sz w:val="48"/>
          <w:szCs w:val="48"/>
        </w:rPr>
      </w:pPr>
      <w:r>
        <w:rPr>
          <w:rFonts w:ascii="Calibri-Bold" w:hAnsi="Calibri-Bold" w:cs="Calibri-Bold"/>
          <w:b/>
          <w:bCs/>
          <w:noProof/>
          <w:color w:val="FFFFFF" w:themeColor="background1"/>
          <w:sz w:val="48"/>
          <w:szCs w:val="4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-270510</wp:posOffset>
            </wp:positionV>
            <wp:extent cx="11449685" cy="7564120"/>
            <wp:effectExtent l="19050" t="0" r="0" b="0"/>
            <wp:wrapNone/>
            <wp:docPr id="4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30000"/>
                    </a:blip>
                    <a:srcRect l="15715" t="21669" r="16109" b="2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685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E82" w:rsidRPr="008C5E82" w:rsidRDefault="008C5E82" w:rsidP="008C5E82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FFFFFF" w:themeColor="background1"/>
          <w:sz w:val="60"/>
          <w:szCs w:val="48"/>
        </w:rPr>
      </w:pPr>
      <w:r w:rsidRPr="008C5E82">
        <w:rPr>
          <w:rFonts w:ascii="Calibri-Bold" w:hAnsi="Calibri-Bold" w:cs="Calibri-Bold"/>
          <w:b/>
          <w:bCs/>
          <w:color w:val="FFFFFF" w:themeColor="background1"/>
          <w:sz w:val="60"/>
          <w:szCs w:val="48"/>
        </w:rPr>
        <w:t>«Бюджет для граждан»</w:t>
      </w:r>
    </w:p>
    <w:p w:rsidR="008C5E82" w:rsidRPr="008C5E82" w:rsidRDefault="008C5E82" w:rsidP="008C5E82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FFFFFF" w:themeColor="background1"/>
          <w:sz w:val="60"/>
          <w:szCs w:val="48"/>
        </w:rPr>
      </w:pPr>
      <w:r w:rsidRPr="008C5E82">
        <w:rPr>
          <w:rFonts w:ascii="Calibri-Bold" w:hAnsi="Calibri-Bold" w:cs="Calibri-Bold"/>
          <w:b/>
          <w:bCs/>
          <w:color w:val="FFFFFF" w:themeColor="background1"/>
          <w:sz w:val="60"/>
          <w:szCs w:val="48"/>
        </w:rPr>
        <w:t>к отчету об исполнении бюджета</w:t>
      </w:r>
    </w:p>
    <w:p w:rsidR="008B1EFD" w:rsidRDefault="008C5E82" w:rsidP="008C5E82">
      <w:pPr>
        <w:jc w:val="center"/>
        <w:rPr>
          <w:rFonts w:ascii="Constantia" w:hAnsi="Constantia"/>
          <w:b/>
          <w:noProof/>
          <w:sz w:val="48"/>
          <w:szCs w:val="48"/>
          <w:lang w:eastAsia="ru-RU"/>
        </w:rPr>
      </w:pPr>
      <w:r w:rsidRPr="008C5E82">
        <w:rPr>
          <w:rFonts w:ascii="Calibri-Bold" w:hAnsi="Calibri-Bold" w:cs="Calibri-Bold"/>
          <w:b/>
          <w:bCs/>
          <w:color w:val="FFFFFF" w:themeColor="background1"/>
          <w:sz w:val="60"/>
          <w:szCs w:val="48"/>
        </w:rPr>
        <w:t>Питерского муниципального района за 2019 год</w:t>
      </w:r>
      <w:r w:rsidR="008B1EFD">
        <w:rPr>
          <w:rFonts w:ascii="Constantia" w:hAnsi="Constantia"/>
          <w:b/>
          <w:noProof/>
          <w:sz w:val="48"/>
          <w:szCs w:val="48"/>
          <w:lang w:eastAsia="ru-RU"/>
        </w:rPr>
        <w:br w:type="page"/>
      </w:r>
    </w:p>
    <w:tbl>
      <w:tblPr>
        <w:tblStyle w:val="a3"/>
        <w:tblW w:w="160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1"/>
        <w:gridCol w:w="5436"/>
        <w:gridCol w:w="5681"/>
      </w:tblGrid>
      <w:tr w:rsidR="00632FE7" w:rsidTr="00D20407">
        <w:tc>
          <w:tcPr>
            <w:tcW w:w="16018" w:type="dxa"/>
            <w:gridSpan w:val="3"/>
          </w:tcPr>
          <w:p w:rsidR="00632FE7" w:rsidRDefault="00632FE7" w:rsidP="00632FE7">
            <w:pPr>
              <w:jc w:val="center"/>
              <w:rPr>
                <w:rFonts w:ascii="Constantia" w:hAnsi="Constantia"/>
                <w:b/>
                <w:noProof/>
                <w:sz w:val="48"/>
                <w:szCs w:val="48"/>
                <w:lang w:eastAsia="ru-RU"/>
              </w:rPr>
            </w:pPr>
            <w:r w:rsidRPr="00632FE7">
              <w:rPr>
                <w:rFonts w:ascii="Constantia" w:hAnsi="Constantia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9671215" cy="665019"/>
                  <wp:effectExtent l="19050" t="0" r="6185" b="0"/>
                  <wp:docPr id="458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654" t="1386" r="2844" b="9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551" cy="664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FE7" w:rsidTr="00D20407">
        <w:trPr>
          <w:trHeight w:val="2479"/>
        </w:trPr>
        <w:tc>
          <w:tcPr>
            <w:tcW w:w="4900" w:type="dxa"/>
          </w:tcPr>
          <w:p w:rsidR="00632FE7" w:rsidRDefault="00632FE7" w:rsidP="00D20407">
            <w:pPr>
              <w:jc w:val="center"/>
              <w:rPr>
                <w:rFonts w:ascii="Constantia" w:hAnsi="Constantia"/>
                <w:b/>
                <w:noProof/>
                <w:sz w:val="48"/>
                <w:szCs w:val="48"/>
                <w:lang w:eastAsia="ru-RU"/>
              </w:rPr>
            </w:pPr>
            <w:r w:rsidRPr="00632FE7">
              <w:rPr>
                <w:rFonts w:ascii="Constantia" w:hAnsi="Constantia"/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511868</wp:posOffset>
                  </wp:positionH>
                  <wp:positionV relativeFrom="paragraph">
                    <wp:posOffset>287803</wp:posOffset>
                  </wp:positionV>
                  <wp:extent cx="1833500" cy="1508167"/>
                  <wp:effectExtent l="19050" t="0" r="0" b="0"/>
                  <wp:wrapNone/>
                  <wp:docPr id="460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923" t="12738" r="74256" b="60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500" cy="1508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118" w:type="dxa"/>
            <w:gridSpan w:val="2"/>
          </w:tcPr>
          <w:p w:rsidR="00632FE7" w:rsidRPr="00D20407" w:rsidRDefault="00632FE7" w:rsidP="00D20407">
            <w:pPr>
              <w:rPr>
                <w:rFonts w:ascii="Constantia" w:hAnsi="Constantia"/>
                <w:b/>
                <w:noProof/>
                <w:sz w:val="10"/>
                <w:szCs w:val="10"/>
                <w:lang w:eastAsia="ru-RU"/>
              </w:rPr>
            </w:pPr>
            <w:r w:rsidRPr="00632FE7">
              <w:rPr>
                <w:rFonts w:ascii="Constantia" w:hAnsi="Constantia"/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215265</wp:posOffset>
                  </wp:positionV>
                  <wp:extent cx="6682105" cy="1151890"/>
                  <wp:effectExtent l="19050" t="0" r="4445" b="0"/>
                  <wp:wrapTight wrapText="bothSides">
                    <wp:wrapPolygon edited="0">
                      <wp:start x="-62" y="0"/>
                      <wp:lineTo x="-62" y="21076"/>
                      <wp:lineTo x="21614" y="21076"/>
                      <wp:lineTo x="21614" y="0"/>
                      <wp:lineTo x="-62" y="0"/>
                    </wp:wrapPolygon>
                  </wp:wrapTight>
                  <wp:docPr id="459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6563" t="16151" r="1928" b="67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105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2FE7" w:rsidTr="00D20407">
        <w:tc>
          <w:tcPr>
            <w:tcW w:w="4901" w:type="dxa"/>
            <w:vAlign w:val="center"/>
          </w:tcPr>
          <w:p w:rsidR="00632FE7" w:rsidRPr="00D20407" w:rsidRDefault="00632FE7" w:rsidP="00D2040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20407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Доходы бюджета</w:t>
            </w:r>
            <w:r w:rsidRPr="00D20407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– это поступающие в бюджет денежные средства</w:t>
            </w:r>
          </w:p>
        </w:tc>
        <w:tc>
          <w:tcPr>
            <w:tcW w:w="4966" w:type="dxa"/>
          </w:tcPr>
          <w:p w:rsidR="00632FE7" w:rsidRDefault="00632FE7">
            <w:pPr>
              <w:rPr>
                <w:rFonts w:ascii="Constantia" w:hAnsi="Constantia"/>
                <w:b/>
                <w:noProof/>
                <w:sz w:val="48"/>
                <w:szCs w:val="48"/>
                <w:lang w:eastAsia="ru-RU"/>
              </w:rPr>
            </w:pPr>
            <w:r w:rsidRPr="00632FE7">
              <w:rPr>
                <w:rFonts w:ascii="Constantia" w:hAnsi="Constantia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3289086" cy="3348842"/>
                  <wp:effectExtent l="19050" t="0" r="6564" b="0"/>
                  <wp:docPr id="462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9780" t="33347" r="32051" b="13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086" cy="3348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1" w:type="dxa"/>
            <w:vAlign w:val="center"/>
          </w:tcPr>
          <w:p w:rsidR="00632FE7" w:rsidRPr="00D20407" w:rsidRDefault="00632FE7" w:rsidP="00D2040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20407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Расходы бюджета</w:t>
            </w:r>
            <w:r w:rsidRPr="00D20407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– это выплачиваемые из бюджета денежные средства</w:t>
            </w:r>
          </w:p>
        </w:tc>
      </w:tr>
      <w:tr w:rsidR="00D20407" w:rsidTr="00D20407">
        <w:tc>
          <w:tcPr>
            <w:tcW w:w="16018" w:type="dxa"/>
            <w:gridSpan w:val="3"/>
          </w:tcPr>
          <w:p w:rsidR="00D20407" w:rsidRDefault="00D20407" w:rsidP="00D20407">
            <w:pPr>
              <w:spacing w:before="120" w:after="120"/>
              <w:jc w:val="center"/>
              <w:rPr>
                <w:rFonts w:ascii="Constantia" w:hAnsi="Constantia"/>
                <w:b/>
                <w:noProof/>
                <w:sz w:val="48"/>
                <w:szCs w:val="48"/>
                <w:lang w:eastAsia="ru-RU"/>
              </w:rPr>
            </w:pPr>
            <w:r>
              <w:rPr>
                <w:rFonts w:ascii="Constantia" w:hAnsi="Constantia"/>
                <w:b/>
                <w:noProof/>
                <w:sz w:val="48"/>
                <w:szCs w:val="48"/>
                <w:lang w:eastAsia="ru-RU"/>
              </w:rPr>
              <w:t xml:space="preserve">ДОХОДЫ – РАСХОДЫ = </w:t>
            </w:r>
            <w:r w:rsidRPr="00D20407">
              <w:rPr>
                <w:rFonts w:ascii="Constantia" w:hAnsi="Constantia"/>
                <w:b/>
                <w:noProof/>
                <w:color w:val="C00000"/>
                <w:sz w:val="48"/>
                <w:szCs w:val="48"/>
                <w:lang w:eastAsia="ru-RU"/>
              </w:rPr>
              <w:t>ДЕФИЦИТ (ПРОФИЦИТ)</w:t>
            </w:r>
          </w:p>
        </w:tc>
      </w:tr>
    </w:tbl>
    <w:p w:rsidR="00F948C5" w:rsidRDefault="00F948C5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  <w:r w:rsidRPr="00F948C5">
        <w:rPr>
          <w:rFonts w:ascii="Constantia" w:hAnsi="Constantia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-223520</wp:posOffset>
            </wp:positionV>
            <wp:extent cx="10074910" cy="7530465"/>
            <wp:effectExtent l="19050" t="0" r="2540" b="0"/>
            <wp:wrapTight wrapText="bothSides">
              <wp:wrapPolygon edited="0">
                <wp:start x="-41" y="0"/>
                <wp:lineTo x="-41" y="21529"/>
                <wp:lineTo x="21605" y="21529"/>
                <wp:lineTo x="21605" y="0"/>
                <wp:lineTo x="-41" y="0"/>
              </wp:wrapPolygon>
            </wp:wrapTight>
            <wp:docPr id="130" name="Рисунок 130" descr="https://docviewer.yandex.ru/view/0/htmlimage?id=1fbcz-j0alxch9n3gzt97ubf36mfi8rvl2m372ufbo67pwaf82pexjvnhtx63dd0cbig90bg1zusoforampu035nvz64htkbgps2u49uo&amp;width=794&amp;height=596&amp;name=bg-7.png&amp;dsid=0a9ce278444591f3945f5a002d50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docviewer.yandex.ru/view/0/htmlimage?id=1fbcz-j0alxch9n3gzt97ubf36mfi8rvl2m372ufbo67pwaf82pexjvnhtx63dd0cbig90bg1zusoforampu035nvz64htkbgps2u49uo&amp;width=794&amp;height=596&amp;name=bg-7.png&amp;dsid=0a9ce278444591f3945f5a002d5014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753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570" w:rsidRDefault="009D0570">
      <w:pPr>
        <w:rPr>
          <w:rFonts w:ascii="Constantia" w:hAnsi="Constantia"/>
          <w:b/>
          <w:noProof/>
          <w:sz w:val="48"/>
          <w:szCs w:val="48"/>
          <w:lang w:eastAsia="ru-RU"/>
        </w:rPr>
      </w:pPr>
      <w:r>
        <w:rPr>
          <w:rFonts w:ascii="Constantia" w:hAnsi="Constantia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-49530</wp:posOffset>
            </wp:positionV>
            <wp:extent cx="10685780" cy="7028815"/>
            <wp:effectExtent l="19050" t="0" r="1270" b="0"/>
            <wp:wrapTight wrapText="bothSides">
              <wp:wrapPolygon edited="0">
                <wp:start x="-39" y="0"/>
                <wp:lineTo x="-39" y="21543"/>
                <wp:lineTo x="21603" y="21543"/>
                <wp:lineTo x="21603" y="0"/>
                <wp:lineTo x="-39" y="0"/>
              </wp:wrapPolygon>
            </wp:wrapTight>
            <wp:docPr id="45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975" t="21509" r="10021" b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097" w:rsidRPr="006F3097" w:rsidRDefault="006F3097" w:rsidP="0006523C">
      <w:pPr>
        <w:tabs>
          <w:tab w:val="left" w:pos="3119"/>
        </w:tabs>
        <w:jc w:val="center"/>
        <w:outlineLvl w:val="0"/>
        <w:rPr>
          <w:rFonts w:ascii="Constantia" w:hAnsi="Constantia"/>
          <w:b/>
          <w:sz w:val="44"/>
          <w:szCs w:val="44"/>
        </w:rPr>
      </w:pPr>
      <w:r w:rsidRPr="006F3097">
        <w:rPr>
          <w:rFonts w:ascii="Constantia" w:hAnsi="Constantia"/>
          <w:b/>
          <w:sz w:val="44"/>
          <w:szCs w:val="44"/>
        </w:rPr>
        <w:lastRenderedPageBreak/>
        <w:t>МЕХАНИЗМ УЧАСТИЯ ГРАЖДАНИНА В БЮ</w:t>
      </w:r>
      <w:r w:rsidR="00942C82">
        <w:rPr>
          <w:rFonts w:ascii="Constantia" w:hAnsi="Constantia"/>
          <w:b/>
          <w:sz w:val="44"/>
          <w:szCs w:val="44"/>
        </w:rPr>
        <w:t>Д</w:t>
      </w:r>
      <w:r w:rsidRPr="006F3097">
        <w:rPr>
          <w:rFonts w:ascii="Constantia" w:hAnsi="Constantia"/>
          <w:b/>
          <w:sz w:val="44"/>
          <w:szCs w:val="44"/>
        </w:rPr>
        <w:t>ЖЕТНОМ ПРОЦЕССЕ</w:t>
      </w:r>
    </w:p>
    <w:p w:rsidR="006F3097" w:rsidRDefault="00750D14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oval id="_x0000_s1031" style="position:absolute;left:0;text-align:left;margin-left:34.05pt;margin-top:2.3pt;width:184.5pt;height:54.75pt;z-index:251662336" fillcolor="white [3201]" strokecolor="#e66c7d [3206]" strokeweight="2.5pt">
            <v:shadow color="#868686"/>
            <v:textbox>
              <w:txbxContent>
                <w:p w:rsidR="0090062A" w:rsidRPr="006F3097" w:rsidRDefault="0090062A">
                  <w:pPr>
                    <w:rPr>
                      <w:rFonts w:ascii="Georgia" w:hAnsi="Georgia"/>
                      <w:i/>
                      <w:sz w:val="28"/>
                      <w:szCs w:val="28"/>
                    </w:rPr>
                  </w:pPr>
                  <w:r w:rsidRPr="006F3097">
                    <w:rPr>
                      <w:rFonts w:ascii="Georgia" w:hAnsi="Georgia"/>
                      <w:i/>
                      <w:sz w:val="28"/>
                      <w:szCs w:val="28"/>
                    </w:rPr>
                    <w:t>Проявить активность</w:t>
                  </w:r>
                </w:p>
              </w:txbxContent>
            </v:textbox>
          </v:oval>
        </w:pict>
      </w: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roundrect id="_x0000_s1036" style="position:absolute;left:0;text-align:left;margin-left:208.05pt;margin-top:2.3pt;width:382.5pt;height:77.25pt;z-index:251667456" arcsize="10923f" fillcolor="#f5ceb9 [1304]" strokecolor="#f2f2f2 [3041]" strokeweight="3pt">
            <v:shadow on="t" type="perspective" color="#8f1828 [1606]" opacity=".5" offset="1pt" offset2="-1pt"/>
            <v:textbox>
              <w:txbxContent>
                <w:p w:rsidR="0090062A" w:rsidRPr="00962815" w:rsidRDefault="0090062A" w:rsidP="006F3097">
                  <w:pPr>
                    <w:jc w:val="center"/>
                    <w:rPr>
                      <w:rFonts w:ascii="Constantia" w:hAnsi="Constantia"/>
                      <w:sz w:val="24"/>
                      <w:szCs w:val="24"/>
                    </w:rPr>
                  </w:pPr>
                  <w:r w:rsidRPr="00962815">
                    <w:rPr>
                      <w:rFonts w:ascii="Constantia" w:hAnsi="Constantia"/>
                      <w:sz w:val="24"/>
                      <w:szCs w:val="24"/>
                    </w:rPr>
                    <w:t>Ознакомиться с ФЗ №131 от 06.10.2003 в ред. 06.12.2011 « Об общих принципах организации местного самоуправления в РФ» и с Бюджетным Кодексом РФ</w:t>
                  </w:r>
                </w:p>
              </w:txbxContent>
            </v:textbox>
          </v:roundrect>
        </w:pict>
      </w:r>
    </w:p>
    <w:p w:rsidR="006F3097" w:rsidRDefault="00750D14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oval id="_x0000_s1032" style="position:absolute;left:0;text-align:left;margin-left:70.8pt;margin-top:23.1pt;width:160.5pt;height:81.75pt;z-index:251663360" fillcolor="white [3201]" strokecolor="#6bb76d [3207]" strokeweight="2.5pt">
            <v:shadow color="#868686"/>
            <v:textbox>
              <w:txbxContent>
                <w:p w:rsidR="0090062A" w:rsidRPr="006F3097" w:rsidRDefault="0090062A">
                  <w:pPr>
                    <w:rPr>
                      <w:rFonts w:ascii="Georgia" w:hAnsi="Georgia"/>
                      <w:i/>
                      <w:sz w:val="28"/>
                      <w:szCs w:val="28"/>
                    </w:rPr>
                  </w:pPr>
                  <w:r w:rsidRPr="006F3097">
                    <w:rPr>
                      <w:rFonts w:ascii="Georgia" w:hAnsi="Georgia"/>
                      <w:i/>
                      <w:sz w:val="28"/>
                      <w:szCs w:val="28"/>
                    </w:rPr>
                    <w:t>Ознакомится с планом бюджета</w:t>
                  </w:r>
                </w:p>
              </w:txbxContent>
            </v:textbox>
          </v:oval>
        </w:pict>
      </w: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78.3pt;margin-top:13.35pt;width:10.5pt;height:34.5pt;z-index:251672576" fillcolor="white [3201]" strokecolor="#e66c7d [3206]" strokeweight="2.5pt">
            <v:shadow color="#868686"/>
            <v:textbox style="layout-flow:vertical-ideographic"/>
          </v:shape>
        </w:pict>
      </w:r>
    </w:p>
    <w:p w:rsidR="006F3097" w:rsidRDefault="00750D14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shape id="_x0000_s1046" type="#_x0000_t67" style="position:absolute;left:0;text-align:left;margin-left:70.8pt;margin-top:30.45pt;width:12pt;height:38.25pt;z-index:251673600" fillcolor="white [3201]" strokecolor="#6bb76d [3207]" strokeweight="2.5pt">
            <v:shadow color="#868686"/>
            <v:textbox style="layout-flow:vertical-ideographic"/>
          </v:shape>
        </w:pict>
      </w: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roundrect id="_x0000_s1037" style="position:absolute;left:0;text-align:left;margin-left:208.05pt;margin-top:4.2pt;width:480.75pt;height:71.25pt;z-index:251668480" arcsize="10923f" fillcolor="#6bb76d [3207]" strokecolor="#f2f2f2 [3041]" strokeweight="3pt">
            <v:shadow on="t" type="perspective" color="#2f6130 [1607]" opacity=".5" offset="1pt" offset2="-1pt"/>
            <v:textbox>
              <w:txbxContent>
                <w:p w:rsidR="0090062A" w:rsidRPr="00962815" w:rsidRDefault="0090062A" w:rsidP="00962815">
                  <w:pPr>
                    <w:jc w:val="center"/>
                    <w:rPr>
                      <w:rFonts w:ascii="Constantia" w:hAnsi="Constantia"/>
                      <w:sz w:val="24"/>
                      <w:szCs w:val="24"/>
                    </w:rPr>
                  </w:pPr>
                  <w:r w:rsidRPr="00962815">
                    <w:rPr>
                      <w:rFonts w:ascii="Constantia" w:hAnsi="Constantia"/>
                      <w:sz w:val="24"/>
                      <w:szCs w:val="24"/>
                    </w:rPr>
                    <w:t>Администрация муниципального района готовит план бюджета, которы</w:t>
                  </w:r>
                  <w:r>
                    <w:rPr>
                      <w:rFonts w:ascii="Constantia" w:hAnsi="Constantia"/>
                      <w:sz w:val="24"/>
                      <w:szCs w:val="24"/>
                    </w:rPr>
                    <w:t>е</w:t>
                  </w:r>
                  <w:r w:rsidRPr="00962815">
                    <w:rPr>
                      <w:rFonts w:ascii="Constantia" w:hAnsi="Constantia"/>
                      <w:sz w:val="24"/>
                      <w:szCs w:val="24"/>
                    </w:rPr>
                    <w:t xml:space="preserve"> подлежит официальному опубликованию на сайте администрации и обсуждению на публичных слушаниях</w:t>
                  </w:r>
                </w:p>
              </w:txbxContent>
            </v:textbox>
          </v:roundrect>
        </w:pict>
      </w:r>
    </w:p>
    <w:p w:rsidR="006F3097" w:rsidRDefault="00750D14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oval id="_x0000_s1033" style="position:absolute;left:0;text-align:left;margin-left:-19.95pt;margin-top:6.25pt;width:160.5pt;height:89.25pt;z-index:251664384" fillcolor="white [3201]" strokecolor="#e88651 [3208]" strokeweight="2.5pt">
            <v:shadow color="#868686"/>
            <v:textbox>
              <w:txbxContent>
                <w:p w:rsidR="0090062A" w:rsidRPr="006F3097" w:rsidRDefault="0090062A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 w:rsidRPr="006F3097">
                    <w:rPr>
                      <w:rFonts w:ascii="Georgia" w:hAnsi="Georgia"/>
                      <w:sz w:val="28"/>
                      <w:szCs w:val="28"/>
                    </w:rPr>
                    <w:t>Изложить свои предложения</w:t>
                  </w:r>
                </w:p>
              </w:txbxContent>
            </v:textbox>
          </v:oval>
        </w:pict>
      </w:r>
    </w:p>
    <w:p w:rsidR="006F3097" w:rsidRDefault="00750D14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roundrect id="_x0000_s1038" style="position:absolute;left:0;text-align:left;margin-left:130.8pt;margin-top:4.55pt;width:603.75pt;height:67.5pt;z-index:251669504" arcsize="10923f" fillcolor="#e8b5b5 [1305]" strokecolor="#f2f2f2 [3041]" strokeweight="3pt">
            <v:shadow on="t" type="perspective" color="#893b12 [1608]" opacity=".5" offset="1pt" offset2="-1pt"/>
            <v:textbox>
              <w:txbxContent>
                <w:p w:rsidR="0090062A" w:rsidRPr="00962815" w:rsidRDefault="0090062A" w:rsidP="00962815">
                  <w:pPr>
                    <w:jc w:val="center"/>
                    <w:rPr>
                      <w:rFonts w:ascii="Constantia" w:hAnsi="Constantia"/>
                      <w:sz w:val="24"/>
                      <w:szCs w:val="24"/>
                    </w:rPr>
                  </w:pPr>
                  <w:r w:rsidRPr="00962815">
                    <w:rPr>
                      <w:rFonts w:ascii="Constantia" w:hAnsi="Constantia"/>
                      <w:sz w:val="24"/>
                      <w:szCs w:val="24"/>
                    </w:rPr>
                    <w:t>Подготовить свои обоснованные предложения (изменения) в план. Выступить в качестве активного участника, защищающего свои интересы. Каждый житель вправе высказывать свое мнение</w:t>
                  </w:r>
                  <w:proofErr w:type="gramStart"/>
                  <w:r w:rsidRPr="00962815">
                    <w:rPr>
                      <w:rFonts w:ascii="Constantia" w:hAnsi="Constantia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962815">
                    <w:rPr>
                      <w:rFonts w:ascii="Constantia" w:hAnsi="Constantia"/>
                      <w:sz w:val="24"/>
                      <w:szCs w:val="24"/>
                    </w:rPr>
                    <w:t xml:space="preserve"> представить материалы, письменные предложения и замечания для включения их в протокол публичных слушаний</w:t>
                  </w:r>
                </w:p>
              </w:txbxContent>
            </v:textbox>
          </v:roundrect>
        </w:pict>
      </w:r>
    </w:p>
    <w:p w:rsidR="006F3097" w:rsidRDefault="00750D14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shape id="_x0000_s1047" type="#_x0000_t67" style="position:absolute;left:0;text-align:left;margin-left:22.8pt;margin-top:4.35pt;width:12pt;height:38.25pt;z-index:251674624" fillcolor="white [3201]" strokecolor="#e88651 [3208]" strokeweight="2.5pt">
            <v:shadow color="#868686"/>
            <v:textbox style="layout-flow:vertical-ideographic"/>
          </v:shape>
        </w:pict>
      </w: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roundrect id="_x0000_s1039" style="position:absolute;left:0;text-align:left;margin-left:196.8pt;margin-top:37.35pt;width:557.25pt;height:108pt;z-index:251670528" arcsize="10923f" fillcolor="#c3e2c4 [1303]" strokecolor="#f2f2f2 [3041]" strokeweight="3pt">
            <v:shadow on="t" type="perspective" color="#66201f [1609]" opacity=".5" offset="1pt" offset2="-1pt"/>
            <v:textbox>
              <w:txbxContent>
                <w:p w:rsidR="0090062A" w:rsidRPr="00962815" w:rsidRDefault="0090062A" w:rsidP="00962815">
                  <w:pPr>
                    <w:spacing w:after="0" w:line="240" w:lineRule="auto"/>
                    <w:rPr>
                      <w:rFonts w:ascii="Constantia" w:hAnsi="Constantia"/>
                      <w:sz w:val="24"/>
                      <w:szCs w:val="24"/>
                    </w:rPr>
                  </w:pPr>
                  <w:r w:rsidRPr="00962815">
                    <w:rPr>
                      <w:rFonts w:ascii="Constantia" w:hAnsi="Constantia"/>
                      <w:sz w:val="24"/>
                      <w:szCs w:val="24"/>
                    </w:rPr>
                    <w:t>Публичные слушания проводятся в целях:</w:t>
                  </w:r>
                </w:p>
                <w:p w:rsidR="0090062A" w:rsidRDefault="0090062A" w:rsidP="00962815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nstantia" w:hAnsi="Constantia"/>
                      <w:sz w:val="24"/>
                      <w:szCs w:val="24"/>
                    </w:rPr>
                  </w:pPr>
                  <w:r w:rsidRPr="00962815">
                    <w:rPr>
                      <w:rFonts w:ascii="Constantia" w:hAnsi="Constantia"/>
                      <w:sz w:val="24"/>
                      <w:szCs w:val="24"/>
                    </w:rPr>
                    <w:t>Обеспечение участия жителей Питерского района в обсуждении плана бюджета</w:t>
                  </w:r>
                  <w:r>
                    <w:rPr>
                      <w:rFonts w:ascii="Constantia" w:hAnsi="Constantia"/>
                      <w:sz w:val="24"/>
                      <w:szCs w:val="24"/>
                    </w:rPr>
                    <w:t>;</w:t>
                  </w:r>
                </w:p>
                <w:p w:rsidR="0090062A" w:rsidRDefault="0090062A" w:rsidP="00962815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nstantia" w:hAnsi="Constantia"/>
                      <w:sz w:val="24"/>
                      <w:szCs w:val="24"/>
                    </w:rPr>
                  </w:pPr>
                  <w:r>
                    <w:rPr>
                      <w:rFonts w:ascii="Constantia" w:hAnsi="Constantia"/>
                      <w:sz w:val="24"/>
                      <w:szCs w:val="24"/>
                    </w:rPr>
                    <w:t>Выявление мнения населения и подготовки рекомендаций по итогам обсуждения населением плана бюджета района;</w:t>
                  </w:r>
                </w:p>
                <w:p w:rsidR="0090062A" w:rsidRPr="00962815" w:rsidRDefault="0090062A" w:rsidP="00962815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nstantia" w:hAnsi="Constantia"/>
                      <w:sz w:val="24"/>
                      <w:szCs w:val="24"/>
                    </w:rPr>
                  </w:pPr>
                  <w:r>
                    <w:rPr>
                      <w:rFonts w:ascii="Constantia" w:hAnsi="Constantia"/>
                      <w:sz w:val="24"/>
                      <w:szCs w:val="24"/>
                    </w:rPr>
                    <w:t>Изучения и обобщения предложений и рекомендаций жителей района по плану бюджета</w:t>
                  </w:r>
                </w:p>
              </w:txbxContent>
            </v:textbox>
          </v:roundrect>
        </w:pict>
      </w: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oval id="_x0000_s1034" style="position:absolute;left:0;text-align:left;margin-left:7.05pt;margin-top:28.35pt;width:189.75pt;height:90.75pt;z-index:251665408" fillcolor="white [3201]" strokecolor="#c64847 [3209]" strokeweight="2.5pt">
            <v:shadow color="#868686"/>
            <v:textbox>
              <w:txbxContent>
                <w:p w:rsidR="0090062A" w:rsidRPr="00962815" w:rsidRDefault="0090062A">
                  <w:pPr>
                    <w:rPr>
                      <w:rFonts w:ascii="Constantia" w:hAnsi="Constantia"/>
                      <w:sz w:val="28"/>
                      <w:szCs w:val="28"/>
                    </w:rPr>
                  </w:pPr>
                  <w:r w:rsidRPr="00962815">
                    <w:rPr>
                      <w:rFonts w:ascii="Constantia" w:hAnsi="Constantia"/>
                      <w:sz w:val="28"/>
                      <w:szCs w:val="28"/>
                    </w:rPr>
                    <w:t>Принять участие в публичных слушаниях</w:t>
                  </w:r>
                </w:p>
              </w:txbxContent>
            </v:textbox>
          </v:oval>
        </w:pict>
      </w:r>
    </w:p>
    <w:p w:rsidR="006F3097" w:rsidRDefault="006F3097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</w:p>
    <w:p w:rsidR="006F3097" w:rsidRDefault="00750D14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shape id="_x0000_s1050" type="#_x0000_t67" style="position:absolute;left:0;text-align:left;margin-left:34.8pt;margin-top:25pt;width:16.95pt;height:55.5pt;z-index:251675648" fillcolor="white [3201]" strokecolor="#c64847 [3209]" strokeweight="2.5pt">
            <v:shadow color="#868686"/>
            <v:textbox style="layout-flow:vertical-ideographic"/>
          </v:shape>
        </w:pict>
      </w:r>
    </w:p>
    <w:p w:rsidR="006F3097" w:rsidRDefault="00750D14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oval id="_x0000_s1035" style="position:absolute;left:0;text-align:left;margin-left:22.8pt;margin-top:6.05pt;width:208.5pt;height:129.75pt;z-index:251666432" fillcolor="white [3201]" strokecolor="#60b5cc [3205]" strokeweight="2.5pt">
            <v:shadow color="#868686"/>
            <v:textbox>
              <w:txbxContent>
                <w:p w:rsidR="0090062A" w:rsidRPr="00962815" w:rsidRDefault="0090062A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 w:rsidRPr="00962815">
                    <w:rPr>
                      <w:rFonts w:ascii="Georgia" w:hAnsi="Georgia"/>
                      <w:sz w:val="28"/>
                      <w:szCs w:val="28"/>
                    </w:rPr>
                    <w:t>Пр</w:t>
                  </w:r>
                  <w:r>
                    <w:rPr>
                      <w:rFonts w:ascii="Georgia" w:hAnsi="Georgia"/>
                      <w:sz w:val="28"/>
                      <w:szCs w:val="28"/>
                    </w:rPr>
                    <w:t>о</w:t>
                  </w:r>
                  <w:r w:rsidRPr="00962815">
                    <w:rPr>
                      <w:rFonts w:ascii="Georgia" w:hAnsi="Georgia"/>
                      <w:sz w:val="28"/>
                      <w:szCs w:val="28"/>
                    </w:rPr>
                    <w:t>контролироват</w:t>
                  </w:r>
                  <w:r>
                    <w:rPr>
                      <w:rFonts w:ascii="Georgia" w:hAnsi="Georgia"/>
                      <w:sz w:val="28"/>
                      <w:szCs w:val="28"/>
                    </w:rPr>
                    <w:t>ь</w:t>
                  </w:r>
                  <w:r w:rsidRPr="00962815">
                    <w:rPr>
                      <w:rFonts w:ascii="Georgia" w:hAnsi="Georgia"/>
                      <w:sz w:val="28"/>
                      <w:szCs w:val="28"/>
                    </w:rPr>
                    <w:t xml:space="preserve"> решение администрации Питерского района</w:t>
                  </w:r>
                </w:p>
              </w:txbxContent>
            </v:textbox>
          </v:oval>
        </w:pict>
      </w:r>
      <w:r>
        <w:rPr>
          <w:rFonts w:ascii="Constantia" w:hAnsi="Constantia"/>
          <w:b/>
          <w:noProof/>
          <w:sz w:val="48"/>
          <w:szCs w:val="48"/>
          <w:lang w:eastAsia="ru-RU"/>
        </w:rPr>
        <w:pict>
          <v:roundrect id="_x0000_s1040" style="position:absolute;left:0;text-align:left;margin-left:208.05pt;margin-top:36.8pt;width:526.5pt;height:99pt;z-index:251671552" arcsize="10923f" fillcolor="#60b5cc [3205]" strokecolor="#f2f2f2 [3041]" strokeweight="3pt">
            <v:shadow on="t" type="perspective" color="#246071 [1605]" opacity=".5" offset="1pt" offset2="-1pt"/>
            <v:textbox>
              <w:txbxContent>
                <w:p w:rsidR="0090062A" w:rsidRPr="00240346" w:rsidRDefault="0090062A" w:rsidP="0024034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240346">
                    <w:rPr>
                      <w:rFonts w:ascii="Georgia" w:hAnsi="Georgia"/>
                      <w:sz w:val="24"/>
                      <w:szCs w:val="24"/>
                    </w:rPr>
                    <w:t>Заключение о результатах публичных слушаний с мотивированным обоснованием принятых решений публикуется (обнародуется) в средствах массовой информации и размещается на официальном сайте администрации Питерского муниципального района и информационно-телекоммуникационной сети «Интернет»</w:t>
                  </w:r>
                </w:p>
              </w:txbxContent>
            </v:textbox>
          </v:roundrect>
        </w:pict>
      </w:r>
    </w:p>
    <w:p w:rsidR="006F3097" w:rsidRDefault="006F3097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</w:p>
    <w:p w:rsidR="00821B4E" w:rsidRDefault="00821B4E" w:rsidP="0006523C">
      <w:pPr>
        <w:tabs>
          <w:tab w:val="left" w:pos="3119"/>
        </w:tabs>
        <w:jc w:val="center"/>
        <w:outlineLvl w:val="0"/>
        <w:rPr>
          <w:rFonts w:ascii="Constantia" w:hAnsi="Constantia"/>
          <w:b/>
          <w:sz w:val="48"/>
          <w:szCs w:val="48"/>
        </w:rPr>
      </w:pPr>
      <w:r w:rsidRPr="00C33467">
        <w:rPr>
          <w:rFonts w:ascii="Constantia" w:hAnsi="Constantia"/>
          <w:b/>
          <w:sz w:val="48"/>
          <w:szCs w:val="48"/>
        </w:rPr>
        <w:lastRenderedPageBreak/>
        <w:t xml:space="preserve">МУНИЦИПАЛЬНО </w:t>
      </w:r>
      <w:r>
        <w:rPr>
          <w:rFonts w:ascii="Constantia" w:hAnsi="Constantia"/>
          <w:b/>
          <w:sz w:val="48"/>
          <w:szCs w:val="48"/>
        </w:rPr>
        <w:t>–</w:t>
      </w:r>
      <w:r w:rsidRPr="00C33467">
        <w:rPr>
          <w:rFonts w:ascii="Constantia" w:hAnsi="Constantia"/>
          <w:b/>
          <w:sz w:val="48"/>
          <w:szCs w:val="48"/>
        </w:rPr>
        <w:t xml:space="preserve"> ТЕРРИТОРИАЛЬНОЕ</w:t>
      </w:r>
    </w:p>
    <w:p w:rsidR="00821B4E" w:rsidRPr="00C33467" w:rsidRDefault="00821B4E" w:rsidP="00821B4E">
      <w:pPr>
        <w:tabs>
          <w:tab w:val="left" w:pos="3119"/>
        </w:tabs>
        <w:jc w:val="center"/>
        <w:rPr>
          <w:rFonts w:ascii="Constantia" w:hAnsi="Constantia"/>
          <w:b/>
          <w:sz w:val="48"/>
          <w:szCs w:val="48"/>
        </w:rPr>
      </w:pPr>
      <w:r w:rsidRPr="00C33467">
        <w:rPr>
          <w:rFonts w:ascii="Constantia" w:hAnsi="Constantia"/>
          <w:b/>
          <w:sz w:val="48"/>
          <w:szCs w:val="48"/>
        </w:rPr>
        <w:t>УСТРОЙСТВО</w:t>
      </w:r>
    </w:p>
    <w:tbl>
      <w:tblPr>
        <w:tblStyle w:val="-4"/>
        <w:tblpPr w:leftFromText="180" w:rightFromText="180" w:vertAnchor="page" w:horzAnchor="margin" w:tblpY="2395"/>
        <w:tblW w:w="0" w:type="auto"/>
        <w:tblLayout w:type="fixed"/>
        <w:tblLook w:val="04A0"/>
      </w:tblPr>
      <w:tblGrid>
        <w:gridCol w:w="663"/>
        <w:gridCol w:w="4548"/>
        <w:gridCol w:w="2977"/>
        <w:gridCol w:w="2552"/>
        <w:gridCol w:w="1984"/>
        <w:gridCol w:w="2062"/>
      </w:tblGrid>
      <w:tr w:rsidR="00821B4E" w:rsidTr="00D344CC">
        <w:trPr>
          <w:cnfStyle w:val="100000000000"/>
        </w:trPr>
        <w:tc>
          <w:tcPr>
            <w:cnfStyle w:val="001000000000"/>
            <w:tcW w:w="663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32"/>
                <w:szCs w:val="32"/>
              </w:rPr>
            </w:pPr>
            <w:r w:rsidRPr="00C33467">
              <w:rPr>
                <w:rFonts w:ascii="Constantia" w:hAnsi="Constantia"/>
                <w:b w:val="0"/>
                <w:sz w:val="32"/>
                <w:szCs w:val="32"/>
              </w:rPr>
              <w:t>№</w:t>
            </w:r>
          </w:p>
        </w:tc>
        <w:tc>
          <w:tcPr>
            <w:tcW w:w="4548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100000000000"/>
              <w:rPr>
                <w:rFonts w:ascii="Constantia" w:hAnsi="Constantia"/>
                <w:b w:val="0"/>
                <w:sz w:val="32"/>
                <w:szCs w:val="32"/>
              </w:rPr>
            </w:pPr>
            <w:r w:rsidRPr="00C33467">
              <w:rPr>
                <w:rFonts w:ascii="Constantia" w:hAnsi="Constantia"/>
                <w:b w:val="0"/>
                <w:sz w:val="32"/>
                <w:szCs w:val="32"/>
              </w:rPr>
              <w:t>Муниципальное   образование</w:t>
            </w:r>
          </w:p>
        </w:tc>
        <w:tc>
          <w:tcPr>
            <w:tcW w:w="2977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100000000000"/>
              <w:rPr>
                <w:rFonts w:ascii="Constantia" w:hAnsi="Constantia"/>
                <w:b w:val="0"/>
                <w:sz w:val="32"/>
                <w:szCs w:val="32"/>
              </w:rPr>
            </w:pPr>
            <w:r w:rsidRPr="00C33467">
              <w:rPr>
                <w:rFonts w:ascii="Constantia" w:hAnsi="Constantia"/>
                <w:b w:val="0"/>
                <w:sz w:val="32"/>
                <w:szCs w:val="32"/>
              </w:rPr>
              <w:t>Административный центр</w:t>
            </w:r>
          </w:p>
        </w:tc>
        <w:tc>
          <w:tcPr>
            <w:tcW w:w="255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100000000000"/>
              <w:rPr>
                <w:rFonts w:ascii="Constantia" w:hAnsi="Constantia"/>
                <w:b w:val="0"/>
                <w:sz w:val="32"/>
                <w:szCs w:val="32"/>
              </w:rPr>
            </w:pPr>
            <w:r w:rsidRPr="00C33467">
              <w:rPr>
                <w:rFonts w:ascii="Constantia" w:hAnsi="Constantia"/>
                <w:b w:val="0"/>
                <w:sz w:val="32"/>
                <w:szCs w:val="32"/>
              </w:rPr>
              <w:t>Количество населенных пунктов</w:t>
            </w:r>
          </w:p>
        </w:tc>
        <w:tc>
          <w:tcPr>
            <w:tcW w:w="1984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100000000000"/>
              <w:rPr>
                <w:rFonts w:ascii="Constantia" w:hAnsi="Constantia"/>
                <w:b w:val="0"/>
                <w:sz w:val="32"/>
                <w:szCs w:val="32"/>
              </w:rPr>
            </w:pPr>
          </w:p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100000000000"/>
              <w:rPr>
                <w:rFonts w:ascii="Constantia" w:hAnsi="Constantia"/>
                <w:b w:val="0"/>
                <w:sz w:val="32"/>
                <w:szCs w:val="32"/>
              </w:rPr>
            </w:pPr>
            <w:r w:rsidRPr="00C33467">
              <w:rPr>
                <w:rFonts w:ascii="Constantia" w:hAnsi="Constantia"/>
                <w:b w:val="0"/>
                <w:sz w:val="32"/>
                <w:szCs w:val="32"/>
              </w:rPr>
              <w:t>Население</w:t>
            </w:r>
          </w:p>
        </w:tc>
        <w:tc>
          <w:tcPr>
            <w:tcW w:w="206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100000000000"/>
              <w:rPr>
                <w:rFonts w:ascii="Constantia" w:hAnsi="Constantia"/>
                <w:b w:val="0"/>
                <w:sz w:val="32"/>
                <w:szCs w:val="32"/>
              </w:rPr>
            </w:pPr>
            <w:r w:rsidRPr="00C33467">
              <w:rPr>
                <w:rFonts w:ascii="Constantia" w:hAnsi="Constantia"/>
                <w:b w:val="0"/>
                <w:sz w:val="32"/>
                <w:szCs w:val="32"/>
              </w:rPr>
              <w:t>Площадь,</w:t>
            </w:r>
          </w:p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100000000000"/>
              <w:rPr>
                <w:rFonts w:ascii="Constantia" w:hAnsi="Constantia"/>
                <w:b w:val="0"/>
                <w:sz w:val="32"/>
                <w:szCs w:val="32"/>
              </w:rPr>
            </w:pPr>
            <w:r w:rsidRPr="00C33467">
              <w:rPr>
                <w:rFonts w:ascii="Constantia" w:hAnsi="Constantia"/>
                <w:b w:val="0"/>
                <w:sz w:val="32"/>
                <w:szCs w:val="32"/>
              </w:rPr>
              <w:t>км</w:t>
            </w:r>
            <w:proofErr w:type="gramStart"/>
            <w:r w:rsidRPr="00C33467">
              <w:rPr>
                <w:rFonts w:ascii="Constantia" w:hAnsi="Constantia"/>
                <w:b w:val="0"/>
                <w:sz w:val="32"/>
                <w:szCs w:val="32"/>
              </w:rPr>
              <w:t>2</w:t>
            </w:r>
            <w:proofErr w:type="gramEnd"/>
          </w:p>
        </w:tc>
      </w:tr>
      <w:tr w:rsidR="00821B4E" w:rsidTr="00D344CC">
        <w:trPr>
          <w:cnfStyle w:val="000000100000"/>
        </w:trPr>
        <w:tc>
          <w:tcPr>
            <w:cnfStyle w:val="001000000000"/>
            <w:tcW w:w="663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1.</w:t>
            </w:r>
          </w:p>
        </w:tc>
        <w:tc>
          <w:tcPr>
            <w:tcW w:w="4548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Питерское муниципальное образование</w:t>
            </w:r>
          </w:p>
        </w:tc>
        <w:tc>
          <w:tcPr>
            <w:tcW w:w="2977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sz w:val="32"/>
                <w:szCs w:val="32"/>
              </w:rPr>
            </w:pPr>
          </w:p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село Питерка</w:t>
            </w:r>
          </w:p>
        </w:tc>
        <w:tc>
          <w:tcPr>
            <w:tcW w:w="255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5140</w:t>
            </w:r>
          </w:p>
        </w:tc>
        <w:tc>
          <w:tcPr>
            <w:tcW w:w="206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227,67</w:t>
            </w:r>
          </w:p>
        </w:tc>
      </w:tr>
      <w:tr w:rsidR="00821B4E" w:rsidTr="00D344CC">
        <w:trPr>
          <w:cnfStyle w:val="000000010000"/>
        </w:trPr>
        <w:tc>
          <w:tcPr>
            <w:cnfStyle w:val="001000000000"/>
            <w:tcW w:w="663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2.</w:t>
            </w:r>
          </w:p>
        </w:tc>
        <w:tc>
          <w:tcPr>
            <w:tcW w:w="4548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sz w:val="32"/>
                <w:szCs w:val="32"/>
              </w:rPr>
            </w:pPr>
            <w:proofErr w:type="spellStart"/>
            <w:r w:rsidRPr="00C33467">
              <w:rPr>
                <w:rFonts w:ascii="Constantia" w:hAnsi="Constantia"/>
                <w:sz w:val="32"/>
                <w:szCs w:val="32"/>
              </w:rPr>
              <w:t>Алексашкинское</w:t>
            </w:r>
            <w:proofErr w:type="spellEnd"/>
            <w:r w:rsidRPr="00C33467">
              <w:rPr>
                <w:rFonts w:ascii="Constantia" w:hAnsi="Constantia"/>
                <w:sz w:val="32"/>
                <w:szCs w:val="32"/>
              </w:rPr>
              <w:t xml:space="preserve"> муниципальное образование</w:t>
            </w:r>
          </w:p>
        </w:tc>
        <w:tc>
          <w:tcPr>
            <w:tcW w:w="2977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sz w:val="32"/>
                <w:szCs w:val="32"/>
              </w:rPr>
            </w:pPr>
          </w:p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село Алексашкино</w:t>
            </w:r>
          </w:p>
        </w:tc>
        <w:tc>
          <w:tcPr>
            <w:tcW w:w="255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971</w:t>
            </w:r>
          </w:p>
        </w:tc>
        <w:tc>
          <w:tcPr>
            <w:tcW w:w="206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165,56</w:t>
            </w:r>
          </w:p>
        </w:tc>
      </w:tr>
      <w:tr w:rsidR="00821B4E" w:rsidTr="00D344CC">
        <w:trPr>
          <w:cnfStyle w:val="000000100000"/>
        </w:trPr>
        <w:tc>
          <w:tcPr>
            <w:cnfStyle w:val="001000000000"/>
            <w:tcW w:w="663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3.</w:t>
            </w:r>
          </w:p>
        </w:tc>
        <w:tc>
          <w:tcPr>
            <w:tcW w:w="4548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sz w:val="32"/>
                <w:szCs w:val="32"/>
              </w:rPr>
            </w:pPr>
            <w:proofErr w:type="spellStart"/>
            <w:r w:rsidRPr="00C33467">
              <w:rPr>
                <w:rFonts w:ascii="Constantia" w:hAnsi="Constantia"/>
                <w:sz w:val="32"/>
                <w:szCs w:val="32"/>
              </w:rPr>
              <w:t>Агафоновское</w:t>
            </w:r>
            <w:proofErr w:type="spellEnd"/>
            <w:r w:rsidRPr="00C33467">
              <w:rPr>
                <w:rFonts w:ascii="Constantia" w:hAnsi="Constantia"/>
                <w:sz w:val="32"/>
                <w:szCs w:val="32"/>
              </w:rPr>
              <w:t xml:space="preserve"> муниципальное образование</w:t>
            </w:r>
          </w:p>
        </w:tc>
        <w:tc>
          <w:tcPr>
            <w:tcW w:w="2977" w:type="dxa"/>
          </w:tcPr>
          <w:p w:rsidR="00821B4E" w:rsidRDefault="00821B4E" w:rsidP="005F48F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sz w:val="32"/>
                <w:szCs w:val="32"/>
              </w:rPr>
            </w:pPr>
          </w:p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село Агафоновка</w:t>
            </w:r>
          </w:p>
        </w:tc>
        <w:tc>
          <w:tcPr>
            <w:tcW w:w="255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6</w:t>
            </w:r>
          </w:p>
        </w:tc>
        <w:tc>
          <w:tcPr>
            <w:tcW w:w="1984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1844</w:t>
            </w:r>
          </w:p>
        </w:tc>
        <w:tc>
          <w:tcPr>
            <w:tcW w:w="206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259,85</w:t>
            </w:r>
          </w:p>
        </w:tc>
      </w:tr>
      <w:tr w:rsidR="00821B4E" w:rsidTr="00D344CC">
        <w:trPr>
          <w:cnfStyle w:val="000000010000"/>
        </w:trPr>
        <w:tc>
          <w:tcPr>
            <w:cnfStyle w:val="001000000000"/>
            <w:tcW w:w="663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4.</w:t>
            </w:r>
          </w:p>
        </w:tc>
        <w:tc>
          <w:tcPr>
            <w:tcW w:w="4548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sz w:val="32"/>
                <w:szCs w:val="32"/>
              </w:rPr>
            </w:pPr>
            <w:proofErr w:type="spellStart"/>
            <w:r w:rsidRPr="00C33467">
              <w:rPr>
                <w:rFonts w:ascii="Constantia" w:hAnsi="Constantia"/>
                <w:sz w:val="32"/>
                <w:szCs w:val="32"/>
              </w:rPr>
              <w:t>Малоузенское</w:t>
            </w:r>
            <w:proofErr w:type="spellEnd"/>
            <w:r w:rsidRPr="00C33467">
              <w:rPr>
                <w:rFonts w:ascii="Constantia" w:hAnsi="Constantia"/>
                <w:sz w:val="32"/>
                <w:szCs w:val="32"/>
              </w:rPr>
              <w:t xml:space="preserve"> муниципальное образование</w:t>
            </w:r>
          </w:p>
        </w:tc>
        <w:tc>
          <w:tcPr>
            <w:tcW w:w="2977" w:type="dxa"/>
          </w:tcPr>
          <w:p w:rsidR="00821B4E" w:rsidRDefault="00821B4E" w:rsidP="005F48F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sz w:val="32"/>
                <w:szCs w:val="32"/>
              </w:rPr>
            </w:pPr>
          </w:p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село Малый Узень</w:t>
            </w:r>
          </w:p>
        </w:tc>
        <w:tc>
          <w:tcPr>
            <w:tcW w:w="255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1237</w:t>
            </w:r>
          </w:p>
        </w:tc>
        <w:tc>
          <w:tcPr>
            <w:tcW w:w="206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5,55</w:t>
            </w:r>
          </w:p>
        </w:tc>
      </w:tr>
      <w:tr w:rsidR="00821B4E" w:rsidTr="00D344CC">
        <w:trPr>
          <w:cnfStyle w:val="000000100000"/>
        </w:trPr>
        <w:tc>
          <w:tcPr>
            <w:cnfStyle w:val="001000000000"/>
            <w:tcW w:w="663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5.</w:t>
            </w:r>
          </w:p>
        </w:tc>
        <w:tc>
          <w:tcPr>
            <w:tcW w:w="4548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sz w:val="32"/>
                <w:szCs w:val="32"/>
              </w:rPr>
            </w:pPr>
            <w:proofErr w:type="spellStart"/>
            <w:r w:rsidRPr="00C33467">
              <w:rPr>
                <w:rFonts w:ascii="Constantia" w:hAnsi="Constantia"/>
                <w:sz w:val="32"/>
                <w:szCs w:val="32"/>
              </w:rPr>
              <w:t>Мироновское</w:t>
            </w:r>
            <w:proofErr w:type="spellEnd"/>
            <w:r w:rsidRPr="00C33467">
              <w:rPr>
                <w:rFonts w:ascii="Constantia" w:hAnsi="Constantia"/>
                <w:sz w:val="32"/>
                <w:szCs w:val="32"/>
              </w:rPr>
              <w:t xml:space="preserve"> муниципальное образование</w:t>
            </w:r>
          </w:p>
        </w:tc>
        <w:tc>
          <w:tcPr>
            <w:tcW w:w="2977" w:type="dxa"/>
          </w:tcPr>
          <w:p w:rsidR="00821B4E" w:rsidRDefault="00821B4E" w:rsidP="005F48F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sz w:val="32"/>
                <w:szCs w:val="32"/>
              </w:rPr>
            </w:pPr>
          </w:p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село Мироновка</w:t>
            </w:r>
          </w:p>
        </w:tc>
        <w:tc>
          <w:tcPr>
            <w:tcW w:w="255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sz w:val="32"/>
                <w:szCs w:val="32"/>
              </w:rPr>
            </w:pPr>
            <w:r>
              <w:rPr>
                <w:rFonts w:ascii="Constantia" w:hAnsi="Constantia"/>
                <w:sz w:val="32"/>
                <w:szCs w:val="32"/>
              </w:rPr>
              <w:t>6</w:t>
            </w:r>
          </w:p>
        </w:tc>
        <w:tc>
          <w:tcPr>
            <w:tcW w:w="1984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2503</w:t>
            </w:r>
          </w:p>
        </w:tc>
        <w:tc>
          <w:tcPr>
            <w:tcW w:w="206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839,45</w:t>
            </w:r>
          </w:p>
        </w:tc>
      </w:tr>
      <w:tr w:rsidR="00821B4E" w:rsidTr="00D344CC">
        <w:trPr>
          <w:cnfStyle w:val="000000010000"/>
        </w:trPr>
        <w:tc>
          <w:tcPr>
            <w:cnfStyle w:val="001000000000"/>
            <w:tcW w:w="663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6.</w:t>
            </w:r>
          </w:p>
        </w:tc>
        <w:tc>
          <w:tcPr>
            <w:tcW w:w="4548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sz w:val="32"/>
                <w:szCs w:val="32"/>
              </w:rPr>
            </w:pPr>
            <w:proofErr w:type="spellStart"/>
            <w:r w:rsidRPr="00C33467">
              <w:rPr>
                <w:rFonts w:ascii="Constantia" w:hAnsi="Constantia"/>
                <w:sz w:val="32"/>
                <w:szCs w:val="32"/>
              </w:rPr>
              <w:t>Новотульское</w:t>
            </w:r>
            <w:proofErr w:type="spellEnd"/>
            <w:r w:rsidRPr="00C33467">
              <w:rPr>
                <w:rFonts w:ascii="Constantia" w:hAnsi="Constantia"/>
                <w:sz w:val="32"/>
                <w:szCs w:val="32"/>
              </w:rPr>
              <w:t xml:space="preserve"> муниципальное образование</w:t>
            </w:r>
          </w:p>
        </w:tc>
        <w:tc>
          <w:tcPr>
            <w:tcW w:w="2977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sz w:val="32"/>
                <w:szCs w:val="32"/>
              </w:rPr>
            </w:pPr>
          </w:p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село Новотулка</w:t>
            </w:r>
          </w:p>
        </w:tc>
        <w:tc>
          <w:tcPr>
            <w:tcW w:w="255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6</w:t>
            </w:r>
          </w:p>
        </w:tc>
        <w:tc>
          <w:tcPr>
            <w:tcW w:w="1984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2518</w:t>
            </w:r>
          </w:p>
        </w:tc>
        <w:tc>
          <w:tcPr>
            <w:tcW w:w="206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566,93</w:t>
            </w:r>
          </w:p>
        </w:tc>
      </w:tr>
      <w:tr w:rsidR="00821B4E" w:rsidTr="00D344CC">
        <w:trPr>
          <w:cnfStyle w:val="000000100000"/>
        </w:trPr>
        <w:tc>
          <w:tcPr>
            <w:cnfStyle w:val="001000000000"/>
            <w:tcW w:w="663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7.</w:t>
            </w:r>
          </w:p>
        </w:tc>
        <w:tc>
          <w:tcPr>
            <w:tcW w:w="4548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sz w:val="32"/>
                <w:szCs w:val="32"/>
              </w:rPr>
            </w:pPr>
            <w:proofErr w:type="spellStart"/>
            <w:r w:rsidRPr="00C33467">
              <w:rPr>
                <w:rFonts w:ascii="Constantia" w:hAnsi="Constantia"/>
                <w:sz w:val="32"/>
                <w:szCs w:val="32"/>
              </w:rPr>
              <w:t>Нивское</w:t>
            </w:r>
            <w:proofErr w:type="spellEnd"/>
            <w:r w:rsidRPr="00C33467">
              <w:rPr>
                <w:rFonts w:ascii="Constantia" w:hAnsi="Constantia"/>
                <w:sz w:val="32"/>
                <w:szCs w:val="32"/>
              </w:rPr>
              <w:t xml:space="preserve"> муниципальное образование</w:t>
            </w:r>
          </w:p>
        </w:tc>
        <w:tc>
          <w:tcPr>
            <w:tcW w:w="2977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sz w:val="32"/>
                <w:szCs w:val="32"/>
              </w:rPr>
            </w:pPr>
          </w:p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село Нива</w:t>
            </w:r>
          </w:p>
        </w:tc>
        <w:tc>
          <w:tcPr>
            <w:tcW w:w="255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13</w:t>
            </w:r>
          </w:p>
        </w:tc>
        <w:tc>
          <w:tcPr>
            <w:tcW w:w="1984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1005</w:t>
            </w:r>
          </w:p>
        </w:tc>
        <w:tc>
          <w:tcPr>
            <w:tcW w:w="206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321,89</w:t>
            </w:r>
          </w:p>
        </w:tc>
      </w:tr>
      <w:tr w:rsidR="00821B4E" w:rsidTr="00D344CC">
        <w:trPr>
          <w:cnfStyle w:val="000000010000"/>
        </w:trPr>
        <w:tc>
          <w:tcPr>
            <w:cnfStyle w:val="001000000000"/>
            <w:tcW w:w="663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8.</w:t>
            </w:r>
          </w:p>
        </w:tc>
        <w:tc>
          <w:tcPr>
            <w:tcW w:w="4548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Орошаемое муниципальное образование</w:t>
            </w:r>
          </w:p>
        </w:tc>
        <w:tc>
          <w:tcPr>
            <w:tcW w:w="2977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sz w:val="32"/>
                <w:szCs w:val="32"/>
              </w:rPr>
            </w:pPr>
          </w:p>
          <w:p w:rsidR="00821B4E" w:rsidRPr="00C33467" w:rsidRDefault="00821B4E" w:rsidP="005F48F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sz w:val="32"/>
                <w:szCs w:val="32"/>
              </w:rPr>
            </w:pPr>
            <w:r w:rsidRPr="00C33467">
              <w:rPr>
                <w:rFonts w:ascii="Constantia" w:hAnsi="Constantia"/>
                <w:sz w:val="32"/>
                <w:szCs w:val="32"/>
              </w:rPr>
              <w:t>село Запрудное</w:t>
            </w:r>
          </w:p>
        </w:tc>
        <w:tc>
          <w:tcPr>
            <w:tcW w:w="255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4</w:t>
            </w:r>
          </w:p>
        </w:tc>
        <w:tc>
          <w:tcPr>
            <w:tcW w:w="1984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616</w:t>
            </w:r>
          </w:p>
        </w:tc>
        <w:tc>
          <w:tcPr>
            <w:tcW w:w="206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231,25</w:t>
            </w:r>
          </w:p>
        </w:tc>
      </w:tr>
      <w:tr w:rsidR="00821B4E" w:rsidTr="00D344CC">
        <w:trPr>
          <w:cnfStyle w:val="000000100000"/>
        </w:trPr>
        <w:tc>
          <w:tcPr>
            <w:cnfStyle w:val="001000000000"/>
            <w:tcW w:w="663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32"/>
                <w:szCs w:val="32"/>
              </w:rPr>
            </w:pPr>
          </w:p>
        </w:tc>
        <w:tc>
          <w:tcPr>
            <w:tcW w:w="4548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</w:p>
        </w:tc>
        <w:tc>
          <w:tcPr>
            <w:tcW w:w="2552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 w:rsidRPr="00C33467">
              <w:rPr>
                <w:rFonts w:ascii="Constantia" w:hAnsi="Constantia"/>
                <w:b/>
                <w:sz w:val="32"/>
                <w:szCs w:val="32"/>
              </w:rPr>
              <w:t>всего</w:t>
            </w:r>
          </w:p>
        </w:tc>
        <w:tc>
          <w:tcPr>
            <w:tcW w:w="1984" w:type="dxa"/>
          </w:tcPr>
          <w:p w:rsidR="00821B4E" w:rsidRPr="00C33467" w:rsidRDefault="00821B4E" w:rsidP="005F48F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15834</w:t>
            </w:r>
          </w:p>
        </w:tc>
        <w:tc>
          <w:tcPr>
            <w:tcW w:w="2062" w:type="dxa"/>
          </w:tcPr>
          <w:p w:rsidR="00821B4E" w:rsidRPr="00C33467" w:rsidRDefault="00821B4E" w:rsidP="00866DEC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2</w:t>
            </w:r>
            <w:r w:rsidR="00866DEC">
              <w:rPr>
                <w:rFonts w:ascii="Constantia" w:hAnsi="Constantia"/>
                <w:b/>
                <w:sz w:val="32"/>
                <w:szCs w:val="32"/>
              </w:rPr>
              <w:t>618,2</w:t>
            </w:r>
          </w:p>
        </w:tc>
      </w:tr>
    </w:tbl>
    <w:p w:rsidR="007E3499" w:rsidRDefault="00480249" w:rsidP="00943B80">
      <w:pPr>
        <w:tabs>
          <w:tab w:val="left" w:pos="3119"/>
        </w:tabs>
        <w:jc w:val="both"/>
        <w:rPr>
          <w:rFonts w:ascii="Constantia" w:hAnsi="Constantia"/>
          <w:b/>
          <w:sz w:val="48"/>
          <w:szCs w:val="44"/>
        </w:rPr>
      </w:pPr>
      <w:r>
        <w:rPr>
          <w:rFonts w:ascii="Constantia" w:hAnsi="Constantia"/>
          <w:b/>
          <w:sz w:val="56"/>
          <w:szCs w:val="56"/>
        </w:rPr>
        <w:lastRenderedPageBreak/>
        <w:t xml:space="preserve">           </w:t>
      </w:r>
      <w:r w:rsidRPr="00943B80">
        <w:rPr>
          <w:rFonts w:ascii="Constantia" w:hAnsi="Constantia"/>
          <w:b/>
          <w:sz w:val="48"/>
          <w:szCs w:val="44"/>
        </w:rPr>
        <w:t>Доходы бюджета Питерского муниципального района</w:t>
      </w: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</w:tblGrid>
      <w:tr w:rsidR="007E3499" w:rsidTr="0034118C">
        <w:trPr>
          <w:trHeight w:val="1582"/>
        </w:trPr>
        <w:tc>
          <w:tcPr>
            <w:tcW w:w="4776" w:type="dxa"/>
          </w:tcPr>
          <w:p w:rsidR="007E3499" w:rsidRDefault="00750D14" w:rsidP="00C54240">
            <w:pPr>
              <w:tabs>
                <w:tab w:val="left" w:pos="3119"/>
              </w:tabs>
              <w:jc w:val="both"/>
              <w:rPr>
                <w:rFonts w:ascii="Constantia" w:hAnsi="Constantia"/>
                <w:b/>
                <w:sz w:val="44"/>
                <w:szCs w:val="44"/>
              </w:rPr>
            </w:pPr>
            <w:r w:rsidRPr="00750D14">
              <w:rPr>
                <w:rFonts w:ascii="Constantia" w:hAnsi="Constantia"/>
                <w:b/>
                <w:noProof/>
                <w:sz w:val="48"/>
                <w:szCs w:val="44"/>
                <w:lang w:eastAsia="ru-RU"/>
              </w:rPr>
              <w:pict>
                <v:roundrect id="_x0000_s1028" style="position:absolute;left:0;text-align:left;margin-left:233.2pt;margin-top:9.9pt;width:511.5pt;height:84pt;z-index:251660288" arcsize="10923f" fillcolor="#ffefc9 [660]" strokecolor="#f2f2f2 [3041]" strokeweight="3pt">
                  <v:shadow on="t" type="perspective" color="#750 [1604]" opacity=".5" offset="1pt" offset2="-1pt"/>
                  <v:textbox>
                    <w:txbxContent>
                      <w:p w:rsidR="0090062A" w:rsidRPr="00713AE9" w:rsidRDefault="0090062A" w:rsidP="00713AE9">
                        <w:pPr>
                          <w:jc w:val="center"/>
                          <w:rPr>
                            <w:rFonts w:ascii="Constantia" w:hAnsi="Constantia"/>
                            <w:b/>
                            <w:sz w:val="40"/>
                            <w:szCs w:val="40"/>
                          </w:rPr>
                        </w:pPr>
                        <w:r w:rsidRPr="00713AE9">
                          <w:rPr>
                            <w:rFonts w:ascii="Constantia" w:hAnsi="Constantia"/>
                            <w:b/>
                            <w:sz w:val="40"/>
                            <w:szCs w:val="40"/>
                          </w:rPr>
                          <w:t>Доходы бюджета – поступающие в бюджет</w:t>
                        </w:r>
                      </w:p>
                      <w:p w:rsidR="0090062A" w:rsidRPr="00713AE9" w:rsidRDefault="0090062A" w:rsidP="00713AE9">
                        <w:pPr>
                          <w:jc w:val="center"/>
                          <w:rPr>
                            <w:rFonts w:ascii="Constantia" w:hAnsi="Constantia"/>
                            <w:b/>
                            <w:sz w:val="40"/>
                            <w:szCs w:val="40"/>
                          </w:rPr>
                        </w:pPr>
                        <w:r w:rsidRPr="00713AE9">
                          <w:rPr>
                            <w:rFonts w:ascii="Constantia" w:hAnsi="Constantia"/>
                            <w:b/>
                            <w:sz w:val="40"/>
                            <w:szCs w:val="40"/>
                          </w:rPr>
                          <w:t>денежные средства</w:t>
                        </w:r>
                      </w:p>
                      <w:p w:rsidR="0090062A" w:rsidRDefault="0090062A"/>
                    </w:txbxContent>
                  </v:textbox>
                </v:roundrect>
              </w:pict>
            </w:r>
            <w:r w:rsidR="0034225E">
              <w:rPr>
                <w:rFonts w:ascii="Constantia" w:hAnsi="Constantia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2873745" cy="1852142"/>
                  <wp:effectExtent l="19050" t="0" r="2805" b="0"/>
                  <wp:docPr id="3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99" cy="185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249" w:rsidRDefault="00480249" w:rsidP="00857B20">
      <w:pPr>
        <w:tabs>
          <w:tab w:val="left" w:pos="2460"/>
        </w:tabs>
        <w:jc w:val="both"/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sz w:val="44"/>
          <w:szCs w:val="44"/>
        </w:rPr>
        <w:t xml:space="preserve"> </w:t>
      </w:r>
      <w:r w:rsidR="008A575F">
        <w:rPr>
          <w:rFonts w:ascii="Constantia" w:hAnsi="Constantia"/>
          <w:b/>
          <w:sz w:val="44"/>
          <w:szCs w:val="44"/>
        </w:rPr>
        <w:tab/>
      </w:r>
      <w:r w:rsidR="00750D14">
        <w:rPr>
          <w:rFonts w:ascii="Constantia" w:hAnsi="Constantia"/>
          <w:b/>
          <w:noProof/>
          <w:sz w:val="44"/>
          <w:szCs w:val="44"/>
          <w:lang w:eastAsia="ru-RU"/>
        </w:rPr>
        <w:pict>
          <v:roundrect id="_x0000_s1026" style="position:absolute;left:0;text-align:left;margin-left:472.05pt;margin-top:10.3pt;width:247.5pt;height:163.35pt;z-index:251658240;mso-position-horizontal-relative:text;mso-position-vertical-relative:text" arcsize="10923f" fillcolor="#9fd2e0 [1941]" strokecolor="#f2f2f2 [3041]" strokeweight="3pt">
            <v:shadow on="t" type="perspective" color="#8f1828 [1606]" opacity=".5" offset="1pt" offset2="-1pt"/>
            <v:textbox>
              <w:txbxContent>
                <w:p w:rsidR="0090062A" w:rsidRDefault="0090062A" w:rsidP="004054EA">
                  <w:pPr>
                    <w:spacing w:after="0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 w:rsidRPr="008A575F">
                    <w:rPr>
                      <w:rFonts w:ascii="Constantia" w:hAnsi="Constantia"/>
                      <w:b/>
                      <w:sz w:val="32"/>
                      <w:szCs w:val="32"/>
                    </w:rPr>
                    <w:t>Н</w:t>
                  </w: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ена</w:t>
                  </w:r>
                  <w:r w:rsidRPr="008A575F">
                    <w:rPr>
                      <w:rFonts w:ascii="Constantia" w:hAnsi="Constantia"/>
                      <w:b/>
                      <w:sz w:val="32"/>
                      <w:szCs w:val="32"/>
                    </w:rPr>
                    <w:t>логовые доходы</w:t>
                  </w:r>
                </w:p>
                <w:p w:rsidR="0090062A" w:rsidRPr="004054EA" w:rsidRDefault="0090062A" w:rsidP="004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3A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Поступление доходов от использования муниципального имущества, от продажи имущества, платы за негативное</w:t>
                  </w:r>
                  <w:r w:rsidRPr="008A575F">
                    <w:rPr>
                      <w:rFonts w:ascii="Constantia" w:hAnsi="Constantia"/>
                    </w:rPr>
                    <w:t xml:space="preserve"> </w:t>
                  </w:r>
                  <w:r w:rsidRPr="004054E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воздействие на окружающую среду, штрафы и иные неналоговые доходы.</w:t>
                  </w:r>
                </w:p>
              </w:txbxContent>
            </v:textbox>
          </v:roundrect>
        </w:pict>
      </w:r>
      <w:r w:rsidR="00750D14">
        <w:rPr>
          <w:rFonts w:ascii="Constantia" w:hAnsi="Constantia"/>
          <w:b/>
          <w:noProof/>
          <w:sz w:val="44"/>
          <w:szCs w:val="44"/>
          <w:lang w:eastAsia="ru-RU"/>
        </w:rPr>
        <w:pict>
          <v:roundrect id="_x0000_s1027" style="position:absolute;left:0;text-align:left;margin-left:54.3pt;margin-top:10.3pt;width:402.75pt;height:170.1pt;z-index:251659264;mso-position-horizontal-relative:text;mso-position-vertical-relative:text" arcsize="10923f" fillcolor="#c3e2c4 [1303]" strokecolor="#f2f2f2 [3041]" strokeweight="3pt">
            <v:shadow on="t" type="perspective" color="#246071 [1605]" opacity=".5" offset="1pt" offset2="-1pt"/>
            <v:textbox>
              <w:txbxContent>
                <w:p w:rsidR="0090062A" w:rsidRDefault="0090062A" w:rsidP="004054EA">
                  <w:pPr>
                    <w:spacing w:after="0" w:line="240" w:lineRule="auto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 w:rsidRPr="008A575F">
                    <w:rPr>
                      <w:rFonts w:ascii="Constantia" w:hAnsi="Constantia"/>
                      <w:b/>
                      <w:sz w:val="32"/>
                      <w:szCs w:val="32"/>
                    </w:rPr>
                    <w:t>Налоговые доходы</w:t>
                  </w:r>
                </w:p>
                <w:p w:rsidR="0090062A" w:rsidRPr="00713AE9" w:rsidRDefault="0090062A" w:rsidP="00713AE9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3A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Поступления от уплаты налогов, установленных законодательством РФ о налогах и сборах, и местных  налогов, например:</w:t>
                  </w:r>
                </w:p>
                <w:p w:rsidR="0090062A" w:rsidRDefault="0090062A" w:rsidP="004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- </w:t>
                  </w:r>
                  <w:r w:rsidRPr="004054E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налог на доходы физических лиц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;</w:t>
                  </w:r>
                  <w:proofErr w:type="gramEnd"/>
                </w:p>
                <w:p w:rsidR="0090062A" w:rsidRDefault="0090062A" w:rsidP="004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доходы от уплаты акцизов на нефтепродукты;</w:t>
                  </w:r>
                </w:p>
                <w:p w:rsidR="0090062A" w:rsidRDefault="0090062A" w:rsidP="004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доходы от единого налога на вмененный доход;</w:t>
                  </w:r>
                </w:p>
                <w:p w:rsidR="0090062A" w:rsidRDefault="0090062A" w:rsidP="004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доходы от уплаты единого сельскохозяйственного налога;</w:t>
                  </w:r>
                </w:p>
                <w:p w:rsidR="0090062A" w:rsidRDefault="0090062A" w:rsidP="004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доходы от уплаты госпошлины</w:t>
                  </w:r>
                </w:p>
                <w:p w:rsidR="0090062A" w:rsidRPr="004054EA" w:rsidRDefault="0090062A" w:rsidP="00713A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Constantia" w:hAnsi="Constantia"/>
          <w:b/>
          <w:sz w:val="44"/>
          <w:szCs w:val="44"/>
        </w:rPr>
        <w:t xml:space="preserve">            </w:t>
      </w:r>
    </w:p>
    <w:p w:rsidR="008A575F" w:rsidRDefault="008A575F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</w:p>
    <w:p w:rsidR="008A575F" w:rsidRDefault="008A575F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</w:p>
    <w:p w:rsidR="008A575F" w:rsidRDefault="008A575F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</w:p>
    <w:p w:rsidR="00E26204" w:rsidRDefault="00E26204">
      <w:pPr>
        <w:rPr>
          <w:rFonts w:ascii="Constantia" w:hAnsi="Constantia"/>
          <w:b/>
          <w:sz w:val="44"/>
          <w:szCs w:val="44"/>
        </w:rPr>
      </w:pPr>
    </w:p>
    <w:p w:rsidR="00E26204" w:rsidRDefault="00750D14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noProof/>
          <w:sz w:val="44"/>
          <w:szCs w:val="44"/>
          <w:lang w:eastAsia="ru-RU"/>
        </w:rPr>
        <w:pict>
          <v:roundrect id="_x0000_s1029" style="position:absolute;left:0;text-align:left;margin-left:119.55pt;margin-top:11.25pt;width:537pt;height:117pt;z-index:251661312" arcsize="10923f" fillcolor="#f0a6b0 [1942]" strokecolor="#f2f2f2 [3041]" strokeweight="3pt">
            <v:shadow on="t" type="perspective" color="#66201f [1609]" opacity=".5" offset="1pt" offset2="-1pt"/>
            <v:textbox>
              <w:txbxContent>
                <w:p w:rsidR="0090062A" w:rsidRPr="00713AE9" w:rsidRDefault="0090062A" w:rsidP="008A575F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 w:rsidRPr="00713AE9">
                    <w:rPr>
                      <w:rFonts w:ascii="Constantia" w:hAnsi="Constantia"/>
                      <w:b/>
                      <w:sz w:val="32"/>
                      <w:szCs w:val="32"/>
                    </w:rPr>
                    <w:t>Безвозмездные поступления</w:t>
                  </w:r>
                </w:p>
                <w:p w:rsidR="0090062A" w:rsidRPr="008A575F" w:rsidRDefault="0090062A" w:rsidP="008A575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57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Поступающие в бюджет денежные средства из областного бюджета</w:t>
                  </w:r>
                  <w:r>
                    <w:rPr>
                      <w:rFonts w:ascii="Constantia" w:hAnsi="Constantia"/>
                      <w:b/>
                      <w:sz w:val="28"/>
                      <w:szCs w:val="28"/>
                    </w:rPr>
                    <w:t xml:space="preserve"> </w:t>
                  </w:r>
                  <w:r w:rsidRPr="008A57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Саратовской области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A57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дотации,  субвенции, субсидии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8A57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межбюджетные трансферты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 и от физических и юридических лиц , в том числе добровольные пожертвования</w:t>
                  </w:r>
                </w:p>
              </w:txbxContent>
            </v:textbox>
          </v:roundrect>
        </w:pict>
      </w:r>
    </w:p>
    <w:p w:rsidR="00E26204" w:rsidRDefault="00E26204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</w:p>
    <w:p w:rsidR="008C0081" w:rsidRDefault="008C0081" w:rsidP="008C0081">
      <w:pPr>
        <w:spacing w:after="0" w:line="240" w:lineRule="auto"/>
        <w:jc w:val="center"/>
        <w:rPr>
          <w:rFonts w:ascii="Constantia" w:eastAsia="Times New Roman" w:hAnsi="Constantia" w:cs="Times New Roman"/>
          <w:b/>
          <w:bCs/>
          <w:color w:val="000000"/>
          <w:sz w:val="52"/>
          <w:szCs w:val="52"/>
          <w:lang w:eastAsia="ru-RU"/>
        </w:rPr>
        <w:sectPr w:rsidR="008C0081" w:rsidSect="008B2AD0">
          <w:pgSz w:w="16838" w:h="11906" w:orient="landscape"/>
          <w:pgMar w:top="426" w:right="1134" w:bottom="1276" w:left="1134" w:header="709" w:footer="709" w:gutter="0"/>
          <w:cols w:space="708"/>
          <w:docGrid w:linePitch="360"/>
        </w:sectPr>
      </w:pPr>
    </w:p>
    <w:tbl>
      <w:tblPr>
        <w:tblStyle w:val="-2"/>
        <w:tblW w:w="14850" w:type="dxa"/>
        <w:tblLook w:val="04A0"/>
      </w:tblPr>
      <w:tblGrid>
        <w:gridCol w:w="4077"/>
        <w:gridCol w:w="812"/>
        <w:gridCol w:w="1411"/>
        <w:gridCol w:w="2040"/>
        <w:gridCol w:w="2040"/>
        <w:gridCol w:w="2100"/>
        <w:gridCol w:w="2260"/>
        <w:gridCol w:w="110"/>
      </w:tblGrid>
      <w:tr w:rsidR="008C0081" w:rsidRPr="00E26204" w:rsidTr="006F5D66">
        <w:trPr>
          <w:cnfStyle w:val="100000000000"/>
          <w:trHeight w:val="825"/>
        </w:trPr>
        <w:tc>
          <w:tcPr>
            <w:cnfStyle w:val="001000000000"/>
            <w:tcW w:w="40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081" w:rsidRPr="00E26204" w:rsidRDefault="008C0081" w:rsidP="008C0081">
            <w:pPr>
              <w:jc w:val="center"/>
              <w:rPr>
                <w:rFonts w:ascii="Constantia" w:eastAsia="Times New Roman" w:hAnsi="Constantia" w:cs="Times New Roman"/>
                <w:b w:val="0"/>
                <w:bCs w:val="0"/>
                <w:color w:val="000000"/>
                <w:sz w:val="52"/>
                <w:szCs w:val="52"/>
                <w:lang w:eastAsia="ru-RU"/>
              </w:rPr>
            </w:pPr>
            <w:r w:rsidRPr="008C0081">
              <w:rPr>
                <w:rFonts w:ascii="Constantia" w:eastAsia="Times New Roman" w:hAnsi="Constantia" w:cs="Times New Roman"/>
                <w:noProof/>
                <w:color w:val="000000"/>
                <w:sz w:val="52"/>
                <w:szCs w:val="52"/>
                <w:lang w:eastAsia="ru-RU"/>
              </w:rPr>
              <w:lastRenderedPageBreak/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-71648</wp:posOffset>
                  </wp:positionH>
                  <wp:positionV relativeFrom="paragraph">
                    <wp:posOffset>2936</wp:posOffset>
                  </wp:positionV>
                  <wp:extent cx="2332264" cy="1733797"/>
                  <wp:effectExtent l="19050" t="0" r="0" b="0"/>
                  <wp:wrapNone/>
                  <wp:docPr id="449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96" cy="173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7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F5D66" w:rsidRDefault="006F5D66" w:rsidP="00E8030A">
            <w:pPr>
              <w:jc w:val="center"/>
              <w:cnfStyle w:val="100000000000"/>
              <w:rPr>
                <w:rFonts w:ascii="Constantia" w:eastAsia="Times New Roman" w:hAnsi="Constantia" w:cs="Times New Roman"/>
                <w:b w:val="0"/>
                <w:bCs w:val="0"/>
                <w:color w:val="000000"/>
                <w:sz w:val="56"/>
                <w:szCs w:val="56"/>
                <w:lang w:eastAsia="ru-RU"/>
              </w:rPr>
            </w:pPr>
            <w:bookmarkStart w:id="0" w:name="RANGE!B1:G30"/>
          </w:p>
          <w:bookmarkEnd w:id="0"/>
          <w:p w:rsidR="008C0081" w:rsidRPr="006F5D66" w:rsidRDefault="006F5D66" w:rsidP="00E8030A">
            <w:pPr>
              <w:jc w:val="center"/>
              <w:cnfStyle w:val="100000000000"/>
              <w:rPr>
                <w:rFonts w:ascii="Constantia" w:eastAsia="Times New Roman" w:hAnsi="Constantia" w:cs="Times New Roman"/>
                <w:bCs w:val="0"/>
                <w:color w:val="000000"/>
                <w:sz w:val="56"/>
                <w:szCs w:val="56"/>
                <w:lang w:eastAsia="ru-RU"/>
              </w:rPr>
            </w:pPr>
            <w:r w:rsidRPr="006F5D66">
              <w:rPr>
                <w:rFonts w:ascii="Constantia" w:eastAsia="Times New Roman" w:hAnsi="Constantia" w:cs="Times New Roman"/>
                <w:bCs w:val="0"/>
                <w:color w:val="000000"/>
                <w:sz w:val="56"/>
                <w:szCs w:val="56"/>
                <w:lang w:eastAsia="ru-RU"/>
              </w:rPr>
              <w:t xml:space="preserve">Объем и структура бюджета Питерского муниципального </w:t>
            </w:r>
            <w:r>
              <w:rPr>
                <w:rFonts w:ascii="Constantia" w:eastAsia="Times New Roman" w:hAnsi="Constantia" w:cs="Times New Roman"/>
                <w:bCs w:val="0"/>
                <w:color w:val="000000"/>
                <w:sz w:val="56"/>
                <w:szCs w:val="56"/>
                <w:lang w:eastAsia="ru-RU"/>
              </w:rPr>
              <w:t>р</w:t>
            </w:r>
            <w:r w:rsidRPr="006F5D66">
              <w:rPr>
                <w:rFonts w:ascii="Constantia" w:eastAsia="Times New Roman" w:hAnsi="Constantia" w:cs="Times New Roman"/>
                <w:bCs w:val="0"/>
                <w:color w:val="000000"/>
                <w:sz w:val="56"/>
                <w:szCs w:val="56"/>
                <w:lang w:eastAsia="ru-RU"/>
              </w:rPr>
              <w:t>айона</w:t>
            </w:r>
            <w:r w:rsidR="00E8030A">
              <w:rPr>
                <w:rFonts w:ascii="Constantia" w:eastAsia="Times New Roman" w:hAnsi="Constantia" w:cs="Times New Roman"/>
                <w:bCs w:val="0"/>
                <w:color w:val="000000"/>
                <w:sz w:val="56"/>
                <w:szCs w:val="56"/>
                <w:lang w:eastAsia="ru-RU"/>
              </w:rPr>
              <w:t xml:space="preserve"> за 2019 год</w:t>
            </w:r>
          </w:p>
        </w:tc>
      </w:tr>
      <w:tr w:rsidR="008C0081" w:rsidRPr="00E26204" w:rsidTr="00EF1705">
        <w:trPr>
          <w:gridAfter w:val="1"/>
          <w:cnfStyle w:val="000000100000"/>
          <w:wAfter w:w="110" w:type="dxa"/>
          <w:trHeight w:val="672"/>
        </w:trPr>
        <w:tc>
          <w:tcPr>
            <w:cnfStyle w:val="001000000000"/>
            <w:tcW w:w="48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C0081" w:rsidRPr="00E26204" w:rsidRDefault="008C0081" w:rsidP="00077E5D">
            <w:pPr>
              <w:jc w:val="center"/>
              <w:rPr>
                <w:rFonts w:ascii="Constantia" w:eastAsia="Times New Roman" w:hAnsi="Constantia" w:cs="Times New Roman"/>
                <w:b w:val="0"/>
                <w:bCs w:val="0"/>
                <w:sz w:val="44"/>
                <w:szCs w:val="44"/>
                <w:lang w:eastAsia="ru-RU"/>
              </w:rPr>
            </w:pPr>
          </w:p>
        </w:tc>
        <w:tc>
          <w:tcPr>
            <w:tcW w:w="985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0081" w:rsidRPr="00E26204" w:rsidRDefault="008C0081" w:rsidP="00077E5D">
            <w:pPr>
              <w:jc w:val="center"/>
              <w:cnfStyle w:val="000000100000"/>
              <w:rPr>
                <w:rFonts w:ascii="Constantia" w:eastAsia="Times New Roman" w:hAnsi="Constantia" w:cs="Times New Roman"/>
                <w:b/>
                <w:bCs/>
                <w:sz w:val="44"/>
                <w:szCs w:val="44"/>
                <w:lang w:eastAsia="ru-RU"/>
              </w:rPr>
            </w:pPr>
          </w:p>
        </w:tc>
      </w:tr>
      <w:tr w:rsidR="00E26204" w:rsidRPr="00E26204" w:rsidTr="006F5D66">
        <w:trPr>
          <w:gridAfter w:val="1"/>
          <w:cnfStyle w:val="000000010000"/>
          <w:wAfter w:w="110" w:type="dxa"/>
          <w:trHeight w:val="435"/>
        </w:trPr>
        <w:tc>
          <w:tcPr>
            <w:cnfStyle w:val="001000000000"/>
            <w:tcW w:w="63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Наименование кода дохода бюджета</w:t>
            </w:r>
          </w:p>
        </w:tc>
        <w:tc>
          <w:tcPr>
            <w:tcW w:w="8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2019 год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420"/>
        </w:trPr>
        <w:tc>
          <w:tcPr>
            <w:cnfStyle w:val="001000000000"/>
            <w:tcW w:w="6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Уточненный план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Факт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Отклонения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420"/>
        </w:trPr>
        <w:tc>
          <w:tcPr>
            <w:cnfStyle w:val="001000000000"/>
            <w:tcW w:w="6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%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тыс</w:t>
            </w:r>
            <w:proofErr w:type="gramStart"/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.р</w:t>
            </w:r>
            <w:proofErr w:type="gramEnd"/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уб.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84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  <w:t>Доходы всего</w:t>
            </w:r>
            <w:proofErr w:type="gramStart"/>
            <w:r w:rsidRPr="00BE653B"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  <w:t xml:space="preserve"> ,</w:t>
            </w:r>
            <w:proofErr w:type="gramEnd"/>
            <w:r w:rsidRPr="00BE653B"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  <w:t>в том числе</w:t>
            </w:r>
            <w:r w:rsidRPr="00E26204">
              <w:rPr>
                <w:rFonts w:ascii="Times New Roman" w:eastAsia="Times New Roman" w:hAnsi="Times New Roman" w:cs="Times New Roman"/>
                <w:b w:val="0"/>
                <w:bCs w:val="0"/>
                <w:sz w:val="32"/>
                <w:szCs w:val="32"/>
                <w:lang w:eastAsia="ru-RU"/>
              </w:rPr>
              <w:t>: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44 087,9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34 775,2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0,8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 xml:space="preserve">-9 312,7 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975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  <w:t>Налоговые и неналоговые доходы,</w:t>
            </w:r>
            <w:r w:rsidR="00BE653B"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  <w:t xml:space="preserve"> </w:t>
            </w:r>
            <w:r w:rsidRPr="00BE653B"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  <w:t>в том числе: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44 087,9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34 775,2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0,8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-9 312,7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585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  <w:t>Налоговые доходы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36 717,0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33 433,0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-3 284,0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57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Налог на доходы физических лиц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18 796,8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15 402,1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0,8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-3 394,7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66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 xml:space="preserve">Акцизы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12 171,9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12 130,4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1,0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-41,5 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585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 xml:space="preserve">Единый налог на вмененный доход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1 763,2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1 781,1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1,0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17,9 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57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Единый сельскохозяйственный налог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2 686,3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2 838,3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1,1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152,0 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615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Государственная пошлина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1 281,7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1 279,5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1,0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-2,2 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735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lastRenderedPageBreak/>
              <w:t>Налог с применением патентной системы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17,1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1,6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0,1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-15,5 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615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  <w:t>Неналоговые доходы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7 370,9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1 342,2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-6 028,7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855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proofErr w:type="gramStart"/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Доходы</w:t>
            </w:r>
            <w:proofErr w:type="gramEnd"/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 xml:space="preserve"> получаемые в виде арендной платы за земельные участки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396,0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395,1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1,0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-0,9 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705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Доходы от сдачи в аренду имущества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900,0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915,0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1,0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15,0 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57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22,0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10,0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0,5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-12,0 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825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5 172,4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-772,6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-0,1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-5 945,0 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615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Штрафы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880,5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794,7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0,9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 xml:space="preserve">-85,8 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60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  <w:t>Безвозмездные</w:t>
            </w:r>
            <w:r w:rsidR="00BE653B" w:rsidRPr="00BE653B">
              <w:rPr>
                <w:rFonts w:ascii="Times New Roman" w:eastAsia="Times New Roman" w:hAnsi="Times New Roman" w:cs="Times New Roman"/>
                <w:bCs w:val="0"/>
                <w:sz w:val="32"/>
                <w:szCs w:val="32"/>
                <w:lang w:eastAsia="ru-RU"/>
              </w:rPr>
              <w:t xml:space="preserve"> поступления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705" w:rsidRDefault="00EF1705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E26204" w:rsidRPr="00BE653B" w:rsidRDefault="00B71A05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317 257,7</w:t>
            </w:r>
            <w:r w:rsidR="00E26204" w:rsidRPr="00BE653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705" w:rsidRDefault="00EF1705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E26204" w:rsidRPr="00BE653B" w:rsidRDefault="00B71A05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315 055,4</w:t>
            </w:r>
            <w:r w:rsidR="00E26204" w:rsidRPr="00BE653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104" w:rsidRDefault="006511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E26204" w:rsidRPr="00E26204" w:rsidRDefault="00651104" w:rsidP="006511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0,99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705" w:rsidRDefault="00EF1705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E26204" w:rsidRPr="00E26204" w:rsidRDefault="00EF1705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-2202,3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54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Дотации на выравнивание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B71A05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73 797,3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B71A05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73 797,3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r w:rsidR="006511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1,0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60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Субвенции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r w:rsidR="00B71A0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164 252,6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B71A05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163 445,0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651104" w:rsidP="006511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0,99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705" w:rsidRDefault="00EF1705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-807,6</w:t>
            </w:r>
          </w:p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54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Субсидии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B71A05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52 452,0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B71A05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51260,2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651104" w:rsidP="006511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0,98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F1705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-1191,8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54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B71A05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 xml:space="preserve">Межбюджетные трансферты </w:t>
            </w:r>
            <w:proofErr w:type="gramStart"/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 xml:space="preserve">( </w:t>
            </w:r>
            <w:proofErr w:type="gramEnd"/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областные)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r w:rsidR="00B71A0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25 211,3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B71A05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25 211,3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6511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1,0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57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Иные трансферты</w:t>
            </w:r>
            <w:r w:rsidR="00B71A05"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 xml:space="preserve"> с поселений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B71A05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1 544,5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B71A05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1 341,5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651104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0,9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F1705" w:rsidP="00E26204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-203.0</w:t>
            </w:r>
            <w:r w:rsidR="00E26204"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B71A05" w:rsidRPr="00E26204" w:rsidTr="006F5D66">
        <w:trPr>
          <w:gridAfter w:val="1"/>
          <w:cnfStyle w:val="000000010000"/>
          <w:wAfter w:w="110" w:type="dxa"/>
          <w:trHeight w:val="60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E653B" w:rsidRDefault="00E26204" w:rsidP="00E26204">
            <w:pPr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</w:pPr>
            <w:r w:rsidRPr="00BE653B">
              <w:rPr>
                <w:rFonts w:ascii="Times New Roman" w:eastAsia="Times New Roman" w:hAnsi="Times New Roman" w:cs="Times New Roman"/>
                <w:b w:val="0"/>
                <w:sz w:val="32"/>
                <w:szCs w:val="32"/>
                <w:lang w:eastAsia="ru-RU"/>
              </w:rPr>
              <w:t>Возврат остатков субсидий прошлых лет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26204" w:rsidRDefault="00E26204" w:rsidP="00E26204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2620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B71A05" w:rsidRPr="00E26204" w:rsidTr="006F5D66">
        <w:trPr>
          <w:gridAfter w:val="1"/>
          <w:cnfStyle w:val="000000100000"/>
          <w:wAfter w:w="110" w:type="dxa"/>
          <w:trHeight w:val="300"/>
        </w:trPr>
        <w:tc>
          <w:tcPr>
            <w:cnfStyle w:val="001000000000"/>
            <w:tcW w:w="6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B52554" w:rsidRDefault="00E26204" w:rsidP="00E26204">
            <w:pPr>
              <w:rPr>
                <w:rFonts w:ascii="Constantia" w:eastAsia="Times New Roman" w:hAnsi="Constantia" w:cs="Times New Roman"/>
                <w:sz w:val="32"/>
                <w:szCs w:val="32"/>
                <w:lang w:eastAsia="ru-RU"/>
              </w:rPr>
            </w:pPr>
            <w:r w:rsidRPr="00B52554">
              <w:rPr>
                <w:rFonts w:ascii="Constantia" w:eastAsia="Times New Roman" w:hAnsi="Constantia" w:cs="Times New Roman"/>
                <w:sz w:val="32"/>
                <w:szCs w:val="32"/>
                <w:lang w:eastAsia="ru-RU"/>
              </w:rPr>
              <w:t> </w:t>
            </w:r>
            <w:r w:rsidR="00B52554" w:rsidRPr="00B52554">
              <w:rPr>
                <w:rFonts w:ascii="Constantia" w:eastAsia="Times New Roman" w:hAnsi="Constantia" w:cs="Times New Roman"/>
                <w:sz w:val="32"/>
                <w:szCs w:val="32"/>
                <w:lang w:eastAsia="ru-RU"/>
              </w:rPr>
              <w:t>Всего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8D6C73" w:rsidRDefault="00E26204" w:rsidP="00E26204">
            <w:pPr>
              <w:cnfStyle w:val="00000010000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D6C7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</w:t>
            </w:r>
            <w:r w:rsidR="008D6C73" w:rsidRPr="008D6C7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361 345,6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8D6C73" w:rsidRDefault="00E26204" w:rsidP="00E26204">
            <w:pPr>
              <w:cnfStyle w:val="00000010000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D6C7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</w:t>
            </w:r>
            <w:r w:rsidR="008D6C73" w:rsidRPr="008D6C7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349 830,6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651104" w:rsidRDefault="00E26204" w:rsidP="00E26204">
            <w:pPr>
              <w:cnfStyle w:val="00000010000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D6C73">
              <w:rPr>
                <w:rFonts w:ascii="Constantia" w:eastAsia="Times New Roman" w:hAnsi="Constantia" w:cs="Times New Roman"/>
                <w:sz w:val="32"/>
                <w:szCs w:val="32"/>
                <w:lang w:eastAsia="ru-RU"/>
              </w:rPr>
              <w:t> </w:t>
            </w:r>
            <w:r w:rsidR="00651104">
              <w:rPr>
                <w:rFonts w:ascii="Constantia" w:eastAsia="Times New Roman" w:hAnsi="Constantia" w:cs="Times New Roman"/>
                <w:sz w:val="32"/>
                <w:szCs w:val="32"/>
                <w:lang w:eastAsia="ru-RU"/>
              </w:rPr>
              <w:t xml:space="preserve">  </w:t>
            </w:r>
            <w:r w:rsidR="00651104" w:rsidRPr="0065110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0,97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204" w:rsidRPr="00EF1705" w:rsidRDefault="00E26204" w:rsidP="00E26204">
            <w:pPr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6204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  <w:r w:rsidR="00EF1705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   </w:t>
            </w:r>
            <w:r w:rsidR="00EF1705" w:rsidRPr="00EF17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-11</w:t>
            </w:r>
            <w:r w:rsidR="00FF09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EF1705" w:rsidRPr="00EF17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515,0</w:t>
            </w:r>
          </w:p>
        </w:tc>
      </w:tr>
    </w:tbl>
    <w:p w:rsidR="008C0081" w:rsidRDefault="008C0081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  <w:sectPr w:rsidR="008C0081" w:rsidSect="008C0081">
          <w:pgSz w:w="16838" w:h="11906" w:orient="landscape"/>
          <w:pgMar w:top="312" w:right="1134" w:bottom="1134" w:left="1134" w:header="709" w:footer="709" w:gutter="0"/>
          <w:cols w:space="708"/>
          <w:docGrid w:linePitch="360"/>
        </w:sectPr>
      </w:pPr>
    </w:p>
    <w:p w:rsidR="00795617" w:rsidRDefault="00795617" w:rsidP="00795617">
      <w:pPr>
        <w:tabs>
          <w:tab w:val="left" w:pos="3119"/>
        </w:tabs>
        <w:jc w:val="center"/>
        <w:rPr>
          <w:rFonts w:ascii="Constantia" w:hAnsi="Constantia"/>
          <w:b/>
          <w:sz w:val="52"/>
          <w:szCs w:val="44"/>
        </w:rPr>
      </w:pPr>
      <w:r>
        <w:rPr>
          <w:rFonts w:ascii="Constantia" w:hAnsi="Constantia"/>
          <w:b/>
          <w:noProof/>
          <w:sz w:val="52"/>
          <w:szCs w:val="44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97155</wp:posOffset>
            </wp:positionV>
            <wp:extent cx="2020570" cy="1412875"/>
            <wp:effectExtent l="19050" t="0" r="0" b="0"/>
            <wp:wrapTight wrapText="bothSides">
              <wp:wrapPolygon edited="0">
                <wp:start x="-204" y="0"/>
                <wp:lineTo x="-204" y="21260"/>
                <wp:lineTo x="21586" y="21260"/>
                <wp:lineTo x="21586" y="0"/>
                <wp:lineTo x="-204" y="0"/>
              </wp:wrapPolygon>
            </wp:wrapTight>
            <wp:docPr id="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337" w:rsidRPr="00795617" w:rsidRDefault="00795617" w:rsidP="00795617">
      <w:pPr>
        <w:tabs>
          <w:tab w:val="left" w:pos="3119"/>
        </w:tabs>
        <w:jc w:val="center"/>
        <w:rPr>
          <w:rFonts w:ascii="Constantia" w:hAnsi="Constantia"/>
          <w:b/>
          <w:sz w:val="52"/>
          <w:szCs w:val="44"/>
        </w:rPr>
      </w:pPr>
      <w:r w:rsidRPr="00795617">
        <w:rPr>
          <w:rFonts w:ascii="Constantia" w:hAnsi="Constantia"/>
          <w:b/>
          <w:sz w:val="52"/>
          <w:szCs w:val="44"/>
        </w:rPr>
        <w:t>Структура налоговых и неналоговых доходов</w:t>
      </w:r>
      <w:r w:rsidR="005F43DD">
        <w:rPr>
          <w:rFonts w:ascii="Constantia" w:hAnsi="Constantia"/>
          <w:b/>
          <w:sz w:val="52"/>
          <w:szCs w:val="44"/>
        </w:rPr>
        <w:t xml:space="preserve"> за 2019 год</w:t>
      </w:r>
    </w:p>
    <w:p w:rsidR="00740BEA" w:rsidRDefault="00740BEA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noProof/>
          <w:sz w:val="44"/>
          <w:szCs w:val="44"/>
          <w:lang w:eastAsia="ru-RU"/>
        </w:rPr>
        <w:drawing>
          <wp:inline distT="0" distB="0" distL="0" distR="0">
            <wp:extent cx="9089324" cy="4762005"/>
            <wp:effectExtent l="19050" t="0" r="16576" b="49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D641C" w:rsidRDefault="00ED641C" w:rsidP="00ED641C">
      <w:pPr>
        <w:tabs>
          <w:tab w:val="left" w:pos="3119"/>
        </w:tabs>
        <w:jc w:val="center"/>
        <w:rPr>
          <w:rFonts w:ascii="Constantia" w:hAnsi="Constantia"/>
          <w:b/>
          <w:sz w:val="52"/>
          <w:szCs w:val="44"/>
        </w:rPr>
      </w:pPr>
    </w:p>
    <w:p w:rsidR="002D5337" w:rsidRPr="00ED641C" w:rsidRDefault="00ED641C" w:rsidP="00ED641C">
      <w:pPr>
        <w:tabs>
          <w:tab w:val="left" w:pos="3119"/>
        </w:tabs>
        <w:jc w:val="center"/>
        <w:rPr>
          <w:rFonts w:ascii="Constantia" w:hAnsi="Constantia"/>
          <w:b/>
          <w:sz w:val="52"/>
          <w:szCs w:val="44"/>
        </w:rPr>
      </w:pPr>
      <w:r w:rsidRPr="00ED641C">
        <w:rPr>
          <w:rFonts w:ascii="Constantia" w:hAnsi="Constantia"/>
          <w:b/>
          <w:sz w:val="52"/>
          <w:szCs w:val="44"/>
        </w:rPr>
        <w:t>Структура безвозмездных поступлений</w:t>
      </w:r>
      <w:r w:rsidR="001738AB">
        <w:rPr>
          <w:rFonts w:ascii="Constantia" w:hAnsi="Constantia"/>
          <w:b/>
          <w:sz w:val="52"/>
          <w:szCs w:val="44"/>
        </w:rPr>
        <w:t xml:space="preserve"> за 2019 год</w:t>
      </w:r>
    </w:p>
    <w:p w:rsidR="002D5337" w:rsidRDefault="0069468A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noProof/>
          <w:sz w:val="44"/>
          <w:szCs w:val="44"/>
          <w:lang w:eastAsia="ru-RU"/>
        </w:rPr>
        <w:drawing>
          <wp:inline distT="0" distB="0" distL="0" distR="0">
            <wp:extent cx="9385193" cy="5225142"/>
            <wp:effectExtent l="19050" t="0" r="25507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25E3F" w:rsidRDefault="00225E3F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</w:p>
    <w:p w:rsidR="00225E3F" w:rsidRPr="004921AA" w:rsidRDefault="004921AA" w:rsidP="004921AA">
      <w:pPr>
        <w:tabs>
          <w:tab w:val="left" w:pos="3119"/>
        </w:tabs>
        <w:jc w:val="center"/>
        <w:rPr>
          <w:rFonts w:ascii="Times New Roman" w:hAnsi="Times New Roman" w:cs="Times New Roman"/>
          <w:b/>
          <w:color w:val="246171" w:themeColor="accent2" w:themeShade="80"/>
          <w:sz w:val="56"/>
          <w:szCs w:val="44"/>
        </w:rPr>
      </w:pPr>
      <w:r w:rsidRPr="004921AA">
        <w:rPr>
          <w:rFonts w:ascii="Times New Roman" w:hAnsi="Times New Roman" w:cs="Times New Roman"/>
          <w:b/>
          <w:color w:val="246171" w:themeColor="accent2" w:themeShade="80"/>
          <w:sz w:val="56"/>
          <w:szCs w:val="44"/>
        </w:rPr>
        <w:t>Доходы бюджета в расчете на одного жителя</w:t>
      </w:r>
    </w:p>
    <w:tbl>
      <w:tblPr>
        <w:tblStyle w:val="-2"/>
        <w:tblW w:w="0" w:type="auto"/>
        <w:tblLook w:val="04A0"/>
      </w:tblPr>
      <w:tblGrid>
        <w:gridCol w:w="4219"/>
        <w:gridCol w:w="1559"/>
        <w:gridCol w:w="1843"/>
        <w:gridCol w:w="1701"/>
        <w:gridCol w:w="1843"/>
        <w:gridCol w:w="1589"/>
        <w:gridCol w:w="2032"/>
      </w:tblGrid>
      <w:tr w:rsidR="007278D5" w:rsidRPr="007278D5" w:rsidTr="004921AA">
        <w:trPr>
          <w:cnfStyle w:val="100000000000"/>
        </w:trPr>
        <w:tc>
          <w:tcPr>
            <w:cnfStyle w:val="001000000000"/>
            <w:tcW w:w="4219" w:type="dxa"/>
            <w:vMerge w:val="restart"/>
          </w:tcPr>
          <w:p w:rsidR="007278D5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</w:t>
            </w:r>
          </w:p>
          <w:p w:rsidR="007278D5" w:rsidRPr="002E4CDB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CDB">
              <w:rPr>
                <w:rFonts w:ascii="Times New Roman" w:hAnsi="Times New Roman" w:cs="Times New Roman"/>
                <w:sz w:val="28"/>
                <w:szCs w:val="28"/>
              </w:rPr>
              <w:t xml:space="preserve">            Наименование</w:t>
            </w:r>
          </w:p>
        </w:tc>
        <w:tc>
          <w:tcPr>
            <w:tcW w:w="10567" w:type="dxa"/>
            <w:gridSpan w:val="6"/>
          </w:tcPr>
          <w:p w:rsidR="007278D5" w:rsidRPr="002E4CDB" w:rsidRDefault="00C17FDB" w:rsidP="00C17FDB">
            <w:pPr>
              <w:tabs>
                <w:tab w:val="left" w:pos="3119"/>
              </w:tabs>
              <w:jc w:val="center"/>
              <w:cnfStyle w:val="1000000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2E4CDB">
              <w:rPr>
                <w:rFonts w:ascii="Times New Roman" w:hAnsi="Times New Roman" w:cs="Times New Roman"/>
                <w:sz w:val="32"/>
                <w:szCs w:val="32"/>
              </w:rPr>
              <w:t>2019 год</w:t>
            </w:r>
          </w:p>
        </w:tc>
      </w:tr>
      <w:tr w:rsidR="00C17FDB" w:rsidRPr="007278D5" w:rsidTr="004921AA">
        <w:trPr>
          <w:cnfStyle w:val="000000100000"/>
        </w:trPr>
        <w:tc>
          <w:tcPr>
            <w:cnfStyle w:val="001000000000"/>
            <w:tcW w:w="4219" w:type="dxa"/>
            <w:vMerge/>
          </w:tcPr>
          <w:p w:rsidR="00C17FDB" w:rsidRPr="007278D5" w:rsidRDefault="00C17FDB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C17FDB" w:rsidRPr="007278D5" w:rsidRDefault="00C17FDB" w:rsidP="00C17FDB">
            <w:pPr>
              <w:tabs>
                <w:tab w:val="left" w:pos="3119"/>
              </w:tabs>
              <w:jc w:val="both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уточненный план</w:t>
            </w:r>
          </w:p>
        </w:tc>
        <w:tc>
          <w:tcPr>
            <w:tcW w:w="3544" w:type="dxa"/>
            <w:gridSpan w:val="2"/>
          </w:tcPr>
          <w:p w:rsidR="00C17FDB" w:rsidRPr="007278D5" w:rsidRDefault="00C17FDB" w:rsidP="00C17FDB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</w:t>
            </w:r>
          </w:p>
        </w:tc>
        <w:tc>
          <w:tcPr>
            <w:tcW w:w="3621" w:type="dxa"/>
            <w:gridSpan w:val="2"/>
          </w:tcPr>
          <w:p w:rsidR="00C17FDB" w:rsidRPr="007278D5" w:rsidRDefault="00C17FDB" w:rsidP="00C54240">
            <w:pPr>
              <w:tabs>
                <w:tab w:val="left" w:pos="3119"/>
              </w:tabs>
              <w:jc w:val="both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отклонение</w:t>
            </w:r>
          </w:p>
        </w:tc>
      </w:tr>
      <w:tr w:rsidR="006659D2" w:rsidRPr="007278D5" w:rsidTr="004921AA">
        <w:trPr>
          <w:cnfStyle w:val="000000010000"/>
        </w:trPr>
        <w:tc>
          <w:tcPr>
            <w:cnfStyle w:val="001000000000"/>
            <w:tcW w:w="4219" w:type="dxa"/>
            <w:vMerge/>
          </w:tcPr>
          <w:p w:rsidR="007278D5" w:rsidRPr="007278D5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3A06B9" w:rsidRDefault="003A06B9" w:rsidP="00C54240">
            <w:pPr>
              <w:tabs>
                <w:tab w:val="left" w:pos="3119"/>
              </w:tabs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8D5" w:rsidRDefault="00C17FDB" w:rsidP="00C54240">
            <w:pPr>
              <w:tabs>
                <w:tab w:val="left" w:pos="3119"/>
              </w:tabs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Pr="00C17F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ублей в год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Pr="00C17F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рублей в месяц</w:t>
            </w:r>
          </w:p>
          <w:p w:rsidR="003A06B9" w:rsidRPr="00C17FDB" w:rsidRDefault="003A06B9" w:rsidP="00C54240">
            <w:pPr>
              <w:tabs>
                <w:tab w:val="left" w:pos="3119"/>
              </w:tabs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3A06B9" w:rsidRDefault="003A06B9" w:rsidP="00C17FDB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8D5" w:rsidRPr="007278D5" w:rsidRDefault="00C17FDB" w:rsidP="00C17FDB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Pr="00C17F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ублей в год</w:t>
            </w:r>
          </w:p>
        </w:tc>
        <w:tc>
          <w:tcPr>
            <w:tcW w:w="1843" w:type="dxa"/>
          </w:tcPr>
          <w:p w:rsidR="003A06B9" w:rsidRDefault="003A06B9" w:rsidP="00C17FDB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8D5" w:rsidRPr="007278D5" w:rsidRDefault="00C17FDB" w:rsidP="00C17FDB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7F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рублей в месяц</w:t>
            </w:r>
          </w:p>
        </w:tc>
        <w:tc>
          <w:tcPr>
            <w:tcW w:w="1589" w:type="dxa"/>
          </w:tcPr>
          <w:p w:rsidR="003A06B9" w:rsidRDefault="003A06B9" w:rsidP="00C54240">
            <w:pPr>
              <w:tabs>
                <w:tab w:val="left" w:pos="3119"/>
              </w:tabs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8D5" w:rsidRPr="007278D5" w:rsidRDefault="00C17FDB" w:rsidP="00C54240">
            <w:pPr>
              <w:tabs>
                <w:tab w:val="left" w:pos="3119"/>
              </w:tabs>
              <w:jc w:val="both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Pr="00C17F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ублей в год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2032" w:type="dxa"/>
          </w:tcPr>
          <w:p w:rsidR="003A06B9" w:rsidRDefault="003A06B9" w:rsidP="00C54240">
            <w:pPr>
              <w:tabs>
                <w:tab w:val="left" w:pos="3119"/>
              </w:tabs>
              <w:jc w:val="both"/>
              <w:cnfStyle w:val="0000000100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278D5" w:rsidRPr="007278D5" w:rsidRDefault="00C17FDB" w:rsidP="00C54240">
            <w:pPr>
              <w:tabs>
                <w:tab w:val="left" w:pos="3119"/>
              </w:tabs>
              <w:jc w:val="both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7F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рублей в месяц</w:t>
            </w:r>
          </w:p>
        </w:tc>
      </w:tr>
      <w:tr w:rsidR="006659D2" w:rsidRPr="007278D5" w:rsidTr="004921AA">
        <w:trPr>
          <w:cnfStyle w:val="000000100000"/>
        </w:trPr>
        <w:tc>
          <w:tcPr>
            <w:cnfStyle w:val="001000000000"/>
            <w:tcW w:w="4219" w:type="dxa"/>
          </w:tcPr>
          <w:p w:rsidR="007278D5" w:rsidRPr="00215DC0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15DC0">
              <w:rPr>
                <w:rFonts w:ascii="Times New Roman" w:hAnsi="Times New Roman" w:cs="Times New Roman"/>
                <w:sz w:val="32"/>
                <w:szCs w:val="32"/>
              </w:rPr>
              <w:t>Доходы всего  в том числе:</w:t>
            </w:r>
          </w:p>
        </w:tc>
        <w:tc>
          <w:tcPr>
            <w:tcW w:w="1559" w:type="dxa"/>
          </w:tcPr>
          <w:p w:rsidR="007278D5" w:rsidRDefault="00C1251F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22 820,7</w:t>
            </w:r>
          </w:p>
          <w:p w:rsidR="003A06B9" w:rsidRPr="00C17FDB" w:rsidRDefault="003A06B9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7278D5" w:rsidRPr="00C17FDB" w:rsidRDefault="00C1251F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1 901,7</w:t>
            </w:r>
          </w:p>
        </w:tc>
        <w:tc>
          <w:tcPr>
            <w:tcW w:w="1701" w:type="dxa"/>
          </w:tcPr>
          <w:p w:rsidR="007278D5" w:rsidRPr="00C17FDB" w:rsidRDefault="00C1251F" w:rsidP="00667F55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22 09</w:t>
            </w:r>
            <w:r w:rsidR="00667F55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,6</w:t>
            </w:r>
          </w:p>
        </w:tc>
        <w:tc>
          <w:tcPr>
            <w:tcW w:w="1843" w:type="dxa"/>
          </w:tcPr>
          <w:p w:rsidR="007278D5" w:rsidRPr="00C17FDB" w:rsidRDefault="00C1251F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1 841,1</w:t>
            </w:r>
          </w:p>
        </w:tc>
        <w:tc>
          <w:tcPr>
            <w:tcW w:w="1589" w:type="dxa"/>
          </w:tcPr>
          <w:p w:rsidR="007278D5" w:rsidRPr="00C17FDB" w:rsidRDefault="00C1251F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-72</w:t>
            </w:r>
            <w:r w:rsidR="00667F55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,1</w:t>
            </w:r>
          </w:p>
        </w:tc>
        <w:tc>
          <w:tcPr>
            <w:tcW w:w="2032" w:type="dxa"/>
          </w:tcPr>
          <w:p w:rsidR="007278D5" w:rsidRPr="00C17FDB" w:rsidRDefault="00F638DB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-60,6</w:t>
            </w:r>
          </w:p>
        </w:tc>
      </w:tr>
      <w:tr w:rsidR="006659D2" w:rsidRPr="007278D5" w:rsidTr="004921AA">
        <w:trPr>
          <w:cnfStyle w:val="000000010000"/>
        </w:trPr>
        <w:tc>
          <w:tcPr>
            <w:cnfStyle w:val="001000000000"/>
            <w:tcW w:w="4219" w:type="dxa"/>
          </w:tcPr>
          <w:p w:rsidR="007278D5" w:rsidRPr="00215DC0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15DC0">
              <w:rPr>
                <w:rFonts w:ascii="Times New Roman" w:hAnsi="Times New Roman" w:cs="Times New Roman"/>
                <w:sz w:val="32"/>
                <w:szCs w:val="32"/>
              </w:rPr>
              <w:t>Налоговые и неналоговые доходы в том числе:</w:t>
            </w:r>
          </w:p>
        </w:tc>
        <w:tc>
          <w:tcPr>
            <w:tcW w:w="1559" w:type="dxa"/>
          </w:tcPr>
          <w:p w:rsidR="007278D5" w:rsidRPr="00C17FDB" w:rsidRDefault="00BA7DC2" w:rsidP="00FF346D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2 784,3</w:t>
            </w:r>
          </w:p>
        </w:tc>
        <w:tc>
          <w:tcPr>
            <w:tcW w:w="1843" w:type="dxa"/>
          </w:tcPr>
          <w:p w:rsidR="007278D5" w:rsidRPr="00C17FDB" w:rsidRDefault="00BA7DC2" w:rsidP="00FF346D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232,0</w:t>
            </w:r>
          </w:p>
        </w:tc>
        <w:tc>
          <w:tcPr>
            <w:tcW w:w="1701" w:type="dxa"/>
          </w:tcPr>
          <w:p w:rsidR="007278D5" w:rsidRPr="00C17FDB" w:rsidRDefault="001742D4" w:rsidP="00667F55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667F55">
              <w:rPr>
                <w:rFonts w:ascii="Times New Roman" w:hAnsi="Times New Roman" w:cs="Times New Roman"/>
                <w:b/>
                <w:sz w:val="32"/>
                <w:szCs w:val="32"/>
              </w:rPr>
              <w:t> 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  <w:r w:rsidR="00667F55">
              <w:rPr>
                <w:rFonts w:ascii="Times New Roman" w:hAnsi="Times New Roman" w:cs="Times New Roman"/>
                <w:b/>
                <w:sz w:val="32"/>
                <w:szCs w:val="32"/>
              </w:rPr>
              <w:t>9,2</w:t>
            </w:r>
          </w:p>
        </w:tc>
        <w:tc>
          <w:tcPr>
            <w:tcW w:w="1843" w:type="dxa"/>
          </w:tcPr>
          <w:p w:rsidR="007278D5" w:rsidRPr="00C17FDB" w:rsidRDefault="001742D4" w:rsidP="00C1251F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183,0</w:t>
            </w:r>
          </w:p>
        </w:tc>
        <w:tc>
          <w:tcPr>
            <w:tcW w:w="1589" w:type="dxa"/>
          </w:tcPr>
          <w:p w:rsidR="007278D5" w:rsidRPr="00C17FDB" w:rsidRDefault="00667F55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-585,1</w:t>
            </w:r>
          </w:p>
        </w:tc>
        <w:tc>
          <w:tcPr>
            <w:tcW w:w="2032" w:type="dxa"/>
          </w:tcPr>
          <w:p w:rsidR="007278D5" w:rsidRPr="00C17FDB" w:rsidRDefault="00F638DB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-49,0</w:t>
            </w:r>
          </w:p>
        </w:tc>
      </w:tr>
      <w:tr w:rsidR="006659D2" w:rsidRPr="007278D5" w:rsidTr="004921AA">
        <w:trPr>
          <w:cnfStyle w:val="000000100000"/>
        </w:trPr>
        <w:tc>
          <w:tcPr>
            <w:cnfStyle w:val="001000000000"/>
            <w:tcW w:w="4219" w:type="dxa"/>
          </w:tcPr>
          <w:p w:rsidR="00B77AA4" w:rsidRPr="00215DC0" w:rsidRDefault="00B77AA4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278D5" w:rsidRPr="00215DC0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15DC0">
              <w:rPr>
                <w:rFonts w:ascii="Times New Roman" w:hAnsi="Times New Roman" w:cs="Times New Roman"/>
                <w:sz w:val="32"/>
                <w:szCs w:val="32"/>
              </w:rPr>
              <w:t>Налоговые доходы</w:t>
            </w:r>
          </w:p>
        </w:tc>
        <w:tc>
          <w:tcPr>
            <w:tcW w:w="1559" w:type="dxa"/>
          </w:tcPr>
          <w:p w:rsidR="007278D5" w:rsidRDefault="007278D5" w:rsidP="00FF346D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A06B9" w:rsidRPr="00C17FDB" w:rsidRDefault="00B77AA4" w:rsidP="00FF346D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2 318,8</w:t>
            </w:r>
          </w:p>
        </w:tc>
        <w:tc>
          <w:tcPr>
            <w:tcW w:w="1843" w:type="dxa"/>
          </w:tcPr>
          <w:p w:rsidR="007278D5" w:rsidRDefault="007278D5" w:rsidP="00FF346D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77AA4" w:rsidRPr="00C17FDB" w:rsidRDefault="00B77AA4" w:rsidP="00FF346D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193,2</w:t>
            </w:r>
          </w:p>
        </w:tc>
        <w:tc>
          <w:tcPr>
            <w:tcW w:w="1701" w:type="dxa"/>
          </w:tcPr>
          <w:p w:rsidR="007278D5" w:rsidRDefault="007278D5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742D4" w:rsidRPr="00C17FDB" w:rsidRDefault="001742D4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2 114,5</w:t>
            </w:r>
          </w:p>
        </w:tc>
        <w:tc>
          <w:tcPr>
            <w:tcW w:w="1843" w:type="dxa"/>
          </w:tcPr>
          <w:p w:rsidR="007278D5" w:rsidRDefault="007278D5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742D4" w:rsidRPr="00C17FDB" w:rsidRDefault="001742D4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175,9</w:t>
            </w:r>
          </w:p>
        </w:tc>
        <w:tc>
          <w:tcPr>
            <w:tcW w:w="1589" w:type="dxa"/>
          </w:tcPr>
          <w:p w:rsidR="007278D5" w:rsidRDefault="007278D5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67F55" w:rsidRPr="00C17FDB" w:rsidRDefault="00667F55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-204,3</w:t>
            </w:r>
          </w:p>
        </w:tc>
        <w:tc>
          <w:tcPr>
            <w:tcW w:w="2032" w:type="dxa"/>
          </w:tcPr>
          <w:p w:rsidR="007278D5" w:rsidRDefault="007278D5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638DB" w:rsidRPr="00C17FDB" w:rsidRDefault="00F638DB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-17,3</w:t>
            </w:r>
          </w:p>
        </w:tc>
      </w:tr>
      <w:tr w:rsidR="006659D2" w:rsidRPr="007278D5" w:rsidTr="004921AA">
        <w:trPr>
          <w:cnfStyle w:val="000000010000"/>
        </w:trPr>
        <w:tc>
          <w:tcPr>
            <w:cnfStyle w:val="001000000000"/>
            <w:tcW w:w="4219" w:type="dxa"/>
          </w:tcPr>
          <w:p w:rsidR="007278D5" w:rsidRPr="00215DC0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15DC0">
              <w:rPr>
                <w:rFonts w:ascii="Times New Roman" w:hAnsi="Times New Roman" w:cs="Times New Roman"/>
                <w:sz w:val="32"/>
                <w:szCs w:val="32"/>
              </w:rPr>
              <w:t>Неналоговые доходы</w:t>
            </w:r>
          </w:p>
        </w:tc>
        <w:tc>
          <w:tcPr>
            <w:tcW w:w="1559" w:type="dxa"/>
          </w:tcPr>
          <w:p w:rsidR="007278D5" w:rsidRPr="00C17FDB" w:rsidRDefault="00B77AA4" w:rsidP="00FF346D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465,5</w:t>
            </w:r>
          </w:p>
        </w:tc>
        <w:tc>
          <w:tcPr>
            <w:tcW w:w="1843" w:type="dxa"/>
          </w:tcPr>
          <w:p w:rsidR="007278D5" w:rsidRPr="00C17FDB" w:rsidRDefault="00B77AA4" w:rsidP="00FF346D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38,8</w:t>
            </w:r>
          </w:p>
        </w:tc>
        <w:tc>
          <w:tcPr>
            <w:tcW w:w="1701" w:type="dxa"/>
          </w:tcPr>
          <w:p w:rsidR="007278D5" w:rsidRPr="00C17FDB" w:rsidRDefault="00667F55" w:rsidP="00C1251F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84,7</w:t>
            </w:r>
          </w:p>
        </w:tc>
        <w:tc>
          <w:tcPr>
            <w:tcW w:w="1843" w:type="dxa"/>
          </w:tcPr>
          <w:p w:rsidR="007278D5" w:rsidRPr="00C17FDB" w:rsidRDefault="00667F55" w:rsidP="00C1251F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7,1</w:t>
            </w:r>
          </w:p>
        </w:tc>
        <w:tc>
          <w:tcPr>
            <w:tcW w:w="1589" w:type="dxa"/>
          </w:tcPr>
          <w:p w:rsidR="007278D5" w:rsidRPr="00C17FDB" w:rsidRDefault="00667F55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-380,8</w:t>
            </w:r>
          </w:p>
        </w:tc>
        <w:tc>
          <w:tcPr>
            <w:tcW w:w="2032" w:type="dxa"/>
          </w:tcPr>
          <w:p w:rsidR="007278D5" w:rsidRPr="00C17FDB" w:rsidRDefault="00F638DB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-31,7</w:t>
            </w:r>
          </w:p>
        </w:tc>
      </w:tr>
      <w:tr w:rsidR="006659D2" w:rsidRPr="007278D5" w:rsidTr="004921AA">
        <w:trPr>
          <w:cnfStyle w:val="000000100000"/>
        </w:trPr>
        <w:tc>
          <w:tcPr>
            <w:cnfStyle w:val="001000000000"/>
            <w:tcW w:w="4219" w:type="dxa"/>
          </w:tcPr>
          <w:p w:rsidR="007278D5" w:rsidRPr="00215DC0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15DC0">
              <w:rPr>
                <w:rFonts w:ascii="Times New Roman" w:hAnsi="Times New Roman" w:cs="Times New Roman"/>
                <w:sz w:val="32"/>
                <w:szCs w:val="32"/>
              </w:rPr>
              <w:t>Безвозмездные</w:t>
            </w:r>
            <w:r w:rsidR="00215DC0">
              <w:rPr>
                <w:rFonts w:ascii="Times New Roman" w:hAnsi="Times New Roman" w:cs="Times New Roman"/>
                <w:sz w:val="32"/>
                <w:szCs w:val="32"/>
              </w:rPr>
              <w:t xml:space="preserve"> поступления</w:t>
            </w:r>
          </w:p>
        </w:tc>
        <w:tc>
          <w:tcPr>
            <w:tcW w:w="1559" w:type="dxa"/>
          </w:tcPr>
          <w:p w:rsidR="007278D5" w:rsidRPr="00C17FDB" w:rsidRDefault="00B77AA4" w:rsidP="008250AD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 w:rsidR="006659D2">
              <w:rPr>
                <w:rFonts w:ascii="Times New Roman" w:hAnsi="Times New Roman" w:cs="Times New Roman"/>
                <w:b/>
                <w:sz w:val="32"/>
                <w:szCs w:val="32"/>
              </w:rPr>
              <w:t> 0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36</w:t>
            </w:r>
            <w:r w:rsidR="006659D2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8250AD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:rsidR="007278D5" w:rsidRPr="00C17FDB" w:rsidRDefault="006659D2" w:rsidP="006659D2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1 669,7</w:t>
            </w:r>
          </w:p>
        </w:tc>
        <w:tc>
          <w:tcPr>
            <w:tcW w:w="1701" w:type="dxa"/>
          </w:tcPr>
          <w:p w:rsidR="007278D5" w:rsidRPr="00C17FDB" w:rsidRDefault="001742D4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  <w:r w:rsidR="00667F5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897,4</w:t>
            </w:r>
          </w:p>
        </w:tc>
        <w:tc>
          <w:tcPr>
            <w:tcW w:w="1843" w:type="dxa"/>
          </w:tcPr>
          <w:p w:rsidR="007278D5" w:rsidRPr="00C17FDB" w:rsidRDefault="001742D4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1658,1</w:t>
            </w:r>
          </w:p>
        </w:tc>
        <w:tc>
          <w:tcPr>
            <w:tcW w:w="1589" w:type="dxa"/>
          </w:tcPr>
          <w:p w:rsidR="007278D5" w:rsidRPr="00C17FDB" w:rsidRDefault="00667F55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-139,0</w:t>
            </w:r>
          </w:p>
        </w:tc>
        <w:tc>
          <w:tcPr>
            <w:tcW w:w="2032" w:type="dxa"/>
          </w:tcPr>
          <w:p w:rsidR="007278D5" w:rsidRPr="00C17FDB" w:rsidRDefault="00F638DB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-11,</w:t>
            </w:r>
            <w:r w:rsidR="00B95A03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</w:tr>
      <w:tr w:rsidR="006659D2" w:rsidRPr="007278D5" w:rsidTr="004921AA">
        <w:trPr>
          <w:cnfStyle w:val="000000010000"/>
        </w:trPr>
        <w:tc>
          <w:tcPr>
            <w:cnfStyle w:val="001000000000"/>
            <w:tcW w:w="4219" w:type="dxa"/>
          </w:tcPr>
          <w:p w:rsidR="007278D5" w:rsidRPr="00C17FDB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17FDB">
              <w:rPr>
                <w:rFonts w:ascii="Times New Roman" w:hAnsi="Times New Roman" w:cs="Times New Roman"/>
                <w:sz w:val="32"/>
                <w:szCs w:val="32"/>
              </w:rPr>
              <w:t>Дотации</w:t>
            </w:r>
          </w:p>
        </w:tc>
        <w:tc>
          <w:tcPr>
            <w:tcW w:w="1559" w:type="dxa"/>
          </w:tcPr>
          <w:p w:rsidR="007278D5" w:rsidRPr="00C17FDB" w:rsidRDefault="00B77AA4" w:rsidP="006659D2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6659D2">
              <w:rPr>
                <w:rFonts w:ascii="Times New Roman" w:hAnsi="Times New Roman" w:cs="Times New Roman"/>
                <w:b/>
                <w:sz w:val="32"/>
                <w:szCs w:val="32"/>
              </w:rPr>
              <w:t> 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660</w:t>
            </w:r>
            <w:r w:rsidR="006659D2">
              <w:rPr>
                <w:rFonts w:ascii="Times New Roman" w:hAnsi="Times New Roman" w:cs="Times New Roman"/>
                <w:b/>
                <w:sz w:val="32"/>
                <w:szCs w:val="32"/>
              </w:rPr>
              <w:t>,7</w:t>
            </w:r>
          </w:p>
        </w:tc>
        <w:tc>
          <w:tcPr>
            <w:tcW w:w="1843" w:type="dxa"/>
          </w:tcPr>
          <w:p w:rsidR="007278D5" w:rsidRPr="00C17FDB" w:rsidRDefault="006659D2" w:rsidP="00FF346D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388,4</w:t>
            </w:r>
          </w:p>
        </w:tc>
        <w:tc>
          <w:tcPr>
            <w:tcW w:w="1701" w:type="dxa"/>
          </w:tcPr>
          <w:p w:rsidR="007278D5" w:rsidRPr="00C17FDB" w:rsidRDefault="001742D4" w:rsidP="00C1251F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4 660,7</w:t>
            </w:r>
          </w:p>
        </w:tc>
        <w:tc>
          <w:tcPr>
            <w:tcW w:w="1843" w:type="dxa"/>
          </w:tcPr>
          <w:p w:rsidR="007278D5" w:rsidRPr="00C17FDB" w:rsidRDefault="001742D4" w:rsidP="00C1251F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388,4</w:t>
            </w:r>
          </w:p>
        </w:tc>
        <w:tc>
          <w:tcPr>
            <w:tcW w:w="1589" w:type="dxa"/>
          </w:tcPr>
          <w:p w:rsidR="007278D5" w:rsidRPr="00C17FDB" w:rsidRDefault="004E51C1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32" w:type="dxa"/>
          </w:tcPr>
          <w:p w:rsidR="007278D5" w:rsidRPr="00C17FDB" w:rsidRDefault="004E51C1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</w:tr>
      <w:tr w:rsidR="006659D2" w:rsidRPr="007278D5" w:rsidTr="004921AA">
        <w:trPr>
          <w:cnfStyle w:val="000000100000"/>
        </w:trPr>
        <w:tc>
          <w:tcPr>
            <w:cnfStyle w:val="001000000000"/>
            <w:tcW w:w="4219" w:type="dxa"/>
          </w:tcPr>
          <w:p w:rsidR="007278D5" w:rsidRPr="00C17FDB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17FDB">
              <w:rPr>
                <w:rFonts w:ascii="Times New Roman" w:hAnsi="Times New Roman" w:cs="Times New Roman"/>
                <w:sz w:val="32"/>
                <w:szCs w:val="32"/>
              </w:rPr>
              <w:t>Субвенции</w:t>
            </w:r>
          </w:p>
        </w:tc>
        <w:tc>
          <w:tcPr>
            <w:tcW w:w="1559" w:type="dxa"/>
          </w:tcPr>
          <w:p w:rsidR="007278D5" w:rsidRPr="00C17FDB" w:rsidRDefault="00B77AA4" w:rsidP="006659D2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  <w:r w:rsidR="006659D2">
              <w:rPr>
                <w:rFonts w:ascii="Times New Roman" w:hAnsi="Times New Roman" w:cs="Times New Roman"/>
                <w:b/>
                <w:sz w:val="32"/>
                <w:szCs w:val="32"/>
              </w:rPr>
              <w:t> 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373</w:t>
            </w:r>
            <w:r w:rsidR="006659D2">
              <w:rPr>
                <w:rFonts w:ascii="Times New Roman" w:hAnsi="Times New Roman" w:cs="Times New Roman"/>
                <w:b/>
                <w:sz w:val="32"/>
                <w:szCs w:val="32"/>
              </w:rPr>
              <w:t>,4</w:t>
            </w:r>
          </w:p>
        </w:tc>
        <w:tc>
          <w:tcPr>
            <w:tcW w:w="1843" w:type="dxa"/>
          </w:tcPr>
          <w:p w:rsidR="007278D5" w:rsidRPr="00C17FDB" w:rsidRDefault="00B77AA4" w:rsidP="006659D2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864</w:t>
            </w:r>
            <w:r w:rsidR="006659D2">
              <w:rPr>
                <w:rFonts w:ascii="Times New Roman" w:hAnsi="Times New Roman" w:cs="Times New Roman"/>
                <w:b/>
                <w:sz w:val="32"/>
                <w:szCs w:val="32"/>
              </w:rPr>
              <w:t>,4</w:t>
            </w:r>
          </w:p>
        </w:tc>
        <w:tc>
          <w:tcPr>
            <w:tcW w:w="1701" w:type="dxa"/>
          </w:tcPr>
          <w:p w:rsidR="007278D5" w:rsidRPr="00C17FDB" w:rsidRDefault="001742D4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10 322,4</w:t>
            </w:r>
          </w:p>
        </w:tc>
        <w:tc>
          <w:tcPr>
            <w:tcW w:w="1843" w:type="dxa"/>
          </w:tcPr>
          <w:p w:rsidR="007278D5" w:rsidRPr="00C17FDB" w:rsidRDefault="001742D4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860,2</w:t>
            </w:r>
          </w:p>
        </w:tc>
        <w:tc>
          <w:tcPr>
            <w:tcW w:w="1589" w:type="dxa"/>
          </w:tcPr>
          <w:p w:rsidR="007278D5" w:rsidRPr="00C17FDB" w:rsidRDefault="00667F55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-51,0</w:t>
            </w:r>
          </w:p>
        </w:tc>
        <w:tc>
          <w:tcPr>
            <w:tcW w:w="2032" w:type="dxa"/>
          </w:tcPr>
          <w:p w:rsidR="007278D5" w:rsidRPr="00C17FDB" w:rsidRDefault="00F638DB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-4,2</w:t>
            </w:r>
          </w:p>
        </w:tc>
      </w:tr>
      <w:tr w:rsidR="006659D2" w:rsidRPr="007278D5" w:rsidTr="004921AA">
        <w:trPr>
          <w:cnfStyle w:val="000000010000"/>
        </w:trPr>
        <w:tc>
          <w:tcPr>
            <w:cnfStyle w:val="001000000000"/>
            <w:tcW w:w="4219" w:type="dxa"/>
          </w:tcPr>
          <w:p w:rsidR="007278D5" w:rsidRPr="00C17FDB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17FDB">
              <w:rPr>
                <w:rFonts w:ascii="Times New Roman" w:hAnsi="Times New Roman" w:cs="Times New Roman"/>
                <w:sz w:val="32"/>
                <w:szCs w:val="32"/>
              </w:rPr>
              <w:t>Субсидии</w:t>
            </w:r>
          </w:p>
        </w:tc>
        <w:tc>
          <w:tcPr>
            <w:tcW w:w="1559" w:type="dxa"/>
          </w:tcPr>
          <w:p w:rsidR="007278D5" w:rsidRPr="00C17FDB" w:rsidRDefault="00B77AA4" w:rsidP="006659D2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="006659D2">
              <w:rPr>
                <w:rFonts w:ascii="Times New Roman" w:hAnsi="Times New Roman" w:cs="Times New Roman"/>
                <w:b/>
                <w:sz w:val="32"/>
                <w:szCs w:val="32"/>
              </w:rPr>
              <w:t> 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312</w:t>
            </w:r>
            <w:r w:rsidR="006659D2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843" w:type="dxa"/>
          </w:tcPr>
          <w:p w:rsidR="007278D5" w:rsidRPr="00C17FDB" w:rsidRDefault="00B77AA4" w:rsidP="006659D2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276,</w:t>
            </w:r>
            <w:r w:rsidR="006659D2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7278D5" w:rsidRPr="00C17FDB" w:rsidRDefault="001742D4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3 237,</w:t>
            </w:r>
            <w:r w:rsidR="004E51C1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:rsidR="007278D5" w:rsidRPr="00C17FDB" w:rsidRDefault="001742D4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269,</w:t>
            </w:r>
            <w:r w:rsidR="004E51C1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589" w:type="dxa"/>
          </w:tcPr>
          <w:p w:rsidR="007278D5" w:rsidRPr="00C17FDB" w:rsidRDefault="00667F55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-75,3</w:t>
            </w:r>
          </w:p>
        </w:tc>
        <w:tc>
          <w:tcPr>
            <w:tcW w:w="2032" w:type="dxa"/>
          </w:tcPr>
          <w:p w:rsidR="007278D5" w:rsidRPr="00C17FDB" w:rsidRDefault="00F638DB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-6,3</w:t>
            </w:r>
          </w:p>
        </w:tc>
      </w:tr>
      <w:tr w:rsidR="006659D2" w:rsidRPr="007278D5" w:rsidTr="004921AA">
        <w:trPr>
          <w:cnfStyle w:val="000000100000"/>
        </w:trPr>
        <w:tc>
          <w:tcPr>
            <w:cnfStyle w:val="001000000000"/>
            <w:tcW w:w="4219" w:type="dxa"/>
          </w:tcPr>
          <w:p w:rsidR="007278D5" w:rsidRPr="00C17FDB" w:rsidRDefault="007278D5" w:rsidP="00C54240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17FDB">
              <w:rPr>
                <w:rFonts w:ascii="Times New Roman" w:hAnsi="Times New Roman" w:cs="Times New Roman"/>
                <w:sz w:val="32"/>
                <w:szCs w:val="32"/>
              </w:rPr>
              <w:t>Иные межбюджетные трансферты (область)</w:t>
            </w:r>
          </w:p>
        </w:tc>
        <w:tc>
          <w:tcPr>
            <w:tcW w:w="1559" w:type="dxa"/>
          </w:tcPr>
          <w:p w:rsidR="007278D5" w:rsidRPr="00C17FDB" w:rsidRDefault="00B77AA4" w:rsidP="008250AD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8250AD">
              <w:rPr>
                <w:rFonts w:ascii="Times New Roman" w:hAnsi="Times New Roman" w:cs="Times New Roman"/>
                <w:b/>
                <w:sz w:val="32"/>
                <w:szCs w:val="32"/>
              </w:rPr>
              <w:t> 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592</w:t>
            </w:r>
            <w:r w:rsidR="008250AD">
              <w:rPr>
                <w:rFonts w:ascii="Times New Roman" w:hAnsi="Times New Roman" w:cs="Times New Roman"/>
                <w:b/>
                <w:sz w:val="32"/>
                <w:szCs w:val="32"/>
              </w:rPr>
              <w:t>,2</w:t>
            </w:r>
          </w:p>
        </w:tc>
        <w:tc>
          <w:tcPr>
            <w:tcW w:w="1843" w:type="dxa"/>
          </w:tcPr>
          <w:p w:rsidR="007278D5" w:rsidRPr="00C17FDB" w:rsidRDefault="00B77AA4" w:rsidP="008250AD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132</w:t>
            </w:r>
            <w:r w:rsidR="008250AD">
              <w:rPr>
                <w:rFonts w:ascii="Times New Roman" w:hAnsi="Times New Roman" w:cs="Times New Roman"/>
                <w:b/>
                <w:sz w:val="32"/>
                <w:szCs w:val="32"/>
              </w:rPr>
              <w:t>,7</w:t>
            </w:r>
          </w:p>
        </w:tc>
        <w:tc>
          <w:tcPr>
            <w:tcW w:w="1701" w:type="dxa"/>
          </w:tcPr>
          <w:p w:rsidR="007278D5" w:rsidRPr="00C17FDB" w:rsidRDefault="001742D4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1 592,2</w:t>
            </w:r>
          </w:p>
        </w:tc>
        <w:tc>
          <w:tcPr>
            <w:tcW w:w="1843" w:type="dxa"/>
          </w:tcPr>
          <w:p w:rsidR="007278D5" w:rsidRPr="00C17FDB" w:rsidRDefault="001742D4" w:rsidP="00C1251F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132,7</w:t>
            </w:r>
          </w:p>
        </w:tc>
        <w:tc>
          <w:tcPr>
            <w:tcW w:w="1589" w:type="dxa"/>
          </w:tcPr>
          <w:p w:rsidR="007278D5" w:rsidRPr="00C17FDB" w:rsidRDefault="004E51C1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32" w:type="dxa"/>
          </w:tcPr>
          <w:p w:rsidR="007278D5" w:rsidRPr="00C17FDB" w:rsidRDefault="004E51C1" w:rsidP="004E51C1">
            <w:pPr>
              <w:tabs>
                <w:tab w:val="left" w:pos="3119"/>
              </w:tabs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</w:tr>
      <w:tr w:rsidR="006659D2" w:rsidRPr="007278D5" w:rsidTr="004921AA">
        <w:trPr>
          <w:cnfStyle w:val="000000010000"/>
        </w:trPr>
        <w:tc>
          <w:tcPr>
            <w:cnfStyle w:val="001000000000"/>
            <w:tcW w:w="4219" w:type="dxa"/>
          </w:tcPr>
          <w:p w:rsidR="007278D5" w:rsidRPr="00C17FDB" w:rsidRDefault="007278D5" w:rsidP="007278D5">
            <w:pPr>
              <w:tabs>
                <w:tab w:val="left" w:pos="3119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17FDB">
              <w:rPr>
                <w:rFonts w:ascii="Times New Roman" w:hAnsi="Times New Roman" w:cs="Times New Roman"/>
                <w:sz w:val="32"/>
                <w:szCs w:val="32"/>
              </w:rPr>
              <w:t>Иные межбюджетные трансферты (поселения)</w:t>
            </w:r>
          </w:p>
        </w:tc>
        <w:tc>
          <w:tcPr>
            <w:tcW w:w="1559" w:type="dxa"/>
          </w:tcPr>
          <w:p w:rsidR="007278D5" w:rsidRPr="00C17FDB" w:rsidRDefault="00BA7DC2" w:rsidP="008250AD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97</w:t>
            </w:r>
            <w:r w:rsidR="008250AD">
              <w:rPr>
                <w:rFonts w:ascii="Times New Roman" w:hAnsi="Times New Roman" w:cs="Times New Roman"/>
                <w:b/>
                <w:sz w:val="32"/>
                <w:szCs w:val="32"/>
              </w:rPr>
              <w:t>,5</w:t>
            </w:r>
          </w:p>
        </w:tc>
        <w:tc>
          <w:tcPr>
            <w:tcW w:w="1843" w:type="dxa"/>
          </w:tcPr>
          <w:p w:rsidR="007278D5" w:rsidRPr="00C17FDB" w:rsidRDefault="00BA7DC2" w:rsidP="008250AD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="008250AD">
              <w:rPr>
                <w:rFonts w:ascii="Times New Roman" w:hAnsi="Times New Roman" w:cs="Times New Roman"/>
                <w:b/>
                <w:sz w:val="32"/>
                <w:szCs w:val="32"/>
              </w:rPr>
              <w:t>,1</w:t>
            </w:r>
          </w:p>
        </w:tc>
        <w:tc>
          <w:tcPr>
            <w:tcW w:w="1701" w:type="dxa"/>
          </w:tcPr>
          <w:p w:rsidR="007278D5" w:rsidRPr="00C17FDB" w:rsidRDefault="001742D4" w:rsidP="00C1251F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84,7</w:t>
            </w:r>
          </w:p>
        </w:tc>
        <w:tc>
          <w:tcPr>
            <w:tcW w:w="1843" w:type="dxa"/>
          </w:tcPr>
          <w:p w:rsidR="007278D5" w:rsidRPr="00C17FDB" w:rsidRDefault="001742D4" w:rsidP="00C1251F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7,1</w:t>
            </w:r>
          </w:p>
        </w:tc>
        <w:tc>
          <w:tcPr>
            <w:tcW w:w="1589" w:type="dxa"/>
          </w:tcPr>
          <w:p w:rsidR="007278D5" w:rsidRPr="00C17FDB" w:rsidRDefault="00667F55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-12,8</w:t>
            </w:r>
          </w:p>
        </w:tc>
        <w:tc>
          <w:tcPr>
            <w:tcW w:w="2032" w:type="dxa"/>
          </w:tcPr>
          <w:p w:rsidR="007278D5" w:rsidRPr="00C17FDB" w:rsidRDefault="00F638DB" w:rsidP="004E51C1">
            <w:pPr>
              <w:tabs>
                <w:tab w:val="left" w:pos="3119"/>
              </w:tabs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-1,0</w:t>
            </w:r>
          </w:p>
        </w:tc>
      </w:tr>
    </w:tbl>
    <w:p w:rsidR="00225E3F" w:rsidRPr="007278D5" w:rsidRDefault="00225E3F" w:rsidP="00C54240">
      <w:pPr>
        <w:tabs>
          <w:tab w:val="left" w:pos="3119"/>
        </w:tabs>
        <w:jc w:val="both"/>
        <w:rPr>
          <w:rFonts w:ascii="Constantia" w:hAnsi="Constantia"/>
          <w:b/>
          <w:sz w:val="32"/>
          <w:szCs w:val="32"/>
        </w:rPr>
      </w:pPr>
    </w:p>
    <w:p w:rsidR="006B788F" w:rsidRPr="00D40B21" w:rsidRDefault="006B788F" w:rsidP="001F673F">
      <w:pPr>
        <w:tabs>
          <w:tab w:val="left" w:pos="3119"/>
        </w:tabs>
        <w:spacing w:after="0" w:line="240" w:lineRule="auto"/>
        <w:jc w:val="center"/>
        <w:rPr>
          <w:rFonts w:ascii="Constantia" w:hAnsi="Constantia" w:cs="Times New Roman"/>
          <w:b/>
          <w:color w:val="246171" w:themeColor="accent2" w:themeShade="80"/>
          <w:sz w:val="36"/>
          <w:szCs w:val="36"/>
        </w:rPr>
      </w:pPr>
      <w:r w:rsidRPr="00D40B21">
        <w:rPr>
          <w:rFonts w:ascii="Constantia" w:hAnsi="Constantia" w:cs="Times New Roman"/>
          <w:b/>
          <w:color w:val="246171" w:themeColor="accent2" w:themeShade="80"/>
          <w:sz w:val="36"/>
          <w:szCs w:val="36"/>
        </w:rPr>
        <w:lastRenderedPageBreak/>
        <w:t xml:space="preserve">Основные показатели </w:t>
      </w:r>
      <w:proofErr w:type="gramStart"/>
      <w:r w:rsidRPr="00D40B21">
        <w:rPr>
          <w:rFonts w:ascii="Constantia" w:hAnsi="Constantia" w:cs="Times New Roman"/>
          <w:b/>
          <w:color w:val="246171" w:themeColor="accent2" w:themeShade="80"/>
          <w:sz w:val="36"/>
          <w:szCs w:val="36"/>
        </w:rPr>
        <w:t>социально-экономического</w:t>
      </w:r>
      <w:proofErr w:type="gramEnd"/>
    </w:p>
    <w:p w:rsidR="006B788F" w:rsidRPr="00D40B21" w:rsidRDefault="006B788F" w:rsidP="001F673F">
      <w:pPr>
        <w:tabs>
          <w:tab w:val="left" w:pos="3119"/>
        </w:tabs>
        <w:spacing w:after="0" w:line="240" w:lineRule="auto"/>
        <w:jc w:val="center"/>
        <w:rPr>
          <w:rFonts w:ascii="Constantia" w:hAnsi="Constantia" w:cs="Times New Roman"/>
          <w:b/>
          <w:color w:val="246171" w:themeColor="accent2" w:themeShade="80"/>
          <w:sz w:val="36"/>
          <w:szCs w:val="36"/>
        </w:rPr>
      </w:pPr>
      <w:r w:rsidRPr="00D40B21">
        <w:rPr>
          <w:rFonts w:ascii="Constantia" w:hAnsi="Constantia" w:cs="Times New Roman"/>
          <w:b/>
          <w:color w:val="246171" w:themeColor="accent2" w:themeShade="80"/>
          <w:sz w:val="36"/>
          <w:szCs w:val="36"/>
        </w:rPr>
        <w:t>развития Питерского муниципального района за 2019 год</w:t>
      </w:r>
    </w:p>
    <w:tbl>
      <w:tblPr>
        <w:tblStyle w:val="1-41"/>
        <w:tblpPr w:leftFromText="180" w:rightFromText="180" w:vertAnchor="text" w:horzAnchor="margin" w:tblpY="227"/>
        <w:tblW w:w="14611" w:type="dxa"/>
        <w:tblLayout w:type="fixed"/>
        <w:tblLook w:val="04A0"/>
      </w:tblPr>
      <w:tblGrid>
        <w:gridCol w:w="7381"/>
        <w:gridCol w:w="1985"/>
        <w:gridCol w:w="2693"/>
        <w:gridCol w:w="2552"/>
      </w:tblGrid>
      <w:tr w:rsidR="0090062A" w:rsidRPr="006F2498" w:rsidTr="0090062A">
        <w:trPr>
          <w:cnfStyle w:val="100000000000"/>
          <w:trHeight w:hRule="exact" w:val="731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</w:rPr>
              <w:t>Наименование показателей</w:t>
            </w:r>
          </w:p>
        </w:tc>
        <w:tc>
          <w:tcPr>
            <w:tcW w:w="1985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after="120" w:line="280" w:lineRule="exact"/>
              <w:jc w:val="center"/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</w:rPr>
              <w:t>Ед.</w:t>
            </w:r>
          </w:p>
          <w:p w:rsidR="008A02C1" w:rsidRPr="006F2498" w:rsidRDefault="008A02C1" w:rsidP="008A02C1">
            <w:pPr>
              <w:pStyle w:val="20"/>
              <w:shd w:val="clear" w:color="auto" w:fill="auto"/>
              <w:spacing w:before="120" w:line="280" w:lineRule="exact"/>
              <w:jc w:val="center"/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F2498">
              <w:rPr>
                <w:rStyle w:val="214pt"/>
                <w:rFonts w:ascii="Times New Roman" w:hAnsi="Times New Roman"/>
              </w:rPr>
              <w:t>изм</w:t>
            </w:r>
            <w:proofErr w:type="spellEnd"/>
            <w:r w:rsidRPr="006F2498">
              <w:rPr>
                <w:rStyle w:val="214pt"/>
                <w:rFonts w:ascii="Times New Roman" w:hAnsi="Times New Roman"/>
              </w:rPr>
              <w:t>.</w:t>
            </w:r>
          </w:p>
        </w:tc>
        <w:tc>
          <w:tcPr>
            <w:tcW w:w="2693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317" w:lineRule="exact"/>
              <w:ind w:right="340"/>
              <w:jc w:val="center"/>
              <w:cnfStyle w:val="100000000000"/>
              <w:rPr>
                <w:rStyle w:val="214pt"/>
                <w:rFonts w:ascii="Times New Roman" w:hAnsi="Times New Roman"/>
              </w:rPr>
            </w:pPr>
            <w:r>
              <w:rPr>
                <w:rStyle w:val="214pt"/>
                <w:rFonts w:ascii="Times New Roman" w:hAnsi="Times New Roman"/>
              </w:rPr>
              <w:t xml:space="preserve">2019 </w:t>
            </w:r>
            <w:r w:rsidRPr="006F2498">
              <w:rPr>
                <w:rStyle w:val="214pt"/>
                <w:rFonts w:ascii="Times New Roman" w:hAnsi="Times New Roman"/>
              </w:rPr>
              <w:t>год</w:t>
            </w:r>
          </w:p>
          <w:p w:rsidR="008A02C1" w:rsidRPr="006F2498" w:rsidRDefault="008A02C1" w:rsidP="008A02C1">
            <w:pPr>
              <w:pStyle w:val="20"/>
              <w:shd w:val="clear" w:color="auto" w:fill="auto"/>
              <w:spacing w:before="0" w:line="317" w:lineRule="exact"/>
              <w:ind w:right="340"/>
              <w:jc w:val="center"/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</w:rPr>
              <w:t>(</w:t>
            </w:r>
            <w:r>
              <w:rPr>
                <w:rStyle w:val="214pt"/>
                <w:rFonts w:ascii="Times New Roman" w:hAnsi="Times New Roman"/>
              </w:rPr>
              <w:t>план)</w:t>
            </w:r>
          </w:p>
        </w:tc>
        <w:tc>
          <w:tcPr>
            <w:tcW w:w="2552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394" w:lineRule="exact"/>
              <w:ind w:left="1015" w:right="-1653" w:hanging="1015"/>
              <w:cnfStyle w:val="100000000000"/>
              <w:rPr>
                <w:rStyle w:val="214pt"/>
                <w:rFonts w:ascii="Times New Roman" w:hAnsi="Times New Roman"/>
              </w:rPr>
            </w:pPr>
            <w:r>
              <w:rPr>
                <w:rStyle w:val="214pt"/>
                <w:rFonts w:ascii="Times New Roman" w:hAnsi="Times New Roman"/>
              </w:rPr>
              <w:t xml:space="preserve">       2019</w:t>
            </w:r>
            <w:r w:rsidRPr="006F2498">
              <w:rPr>
                <w:rStyle w:val="214pt"/>
                <w:rFonts w:ascii="Times New Roman" w:hAnsi="Times New Roman"/>
              </w:rPr>
              <w:t xml:space="preserve"> год</w:t>
            </w:r>
          </w:p>
          <w:p w:rsidR="008A02C1" w:rsidRPr="006F2498" w:rsidRDefault="008A02C1" w:rsidP="008A02C1">
            <w:pPr>
              <w:pStyle w:val="20"/>
              <w:shd w:val="clear" w:color="auto" w:fill="auto"/>
              <w:spacing w:before="0" w:line="394" w:lineRule="exact"/>
              <w:ind w:left="1015" w:right="-1653" w:hanging="1015"/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14pt"/>
                <w:rFonts w:ascii="Times New Roman" w:hAnsi="Times New Roman"/>
              </w:rPr>
              <w:t xml:space="preserve">       </w:t>
            </w:r>
            <w:r w:rsidRPr="006F2498">
              <w:rPr>
                <w:rStyle w:val="214pt"/>
                <w:rFonts w:ascii="Times New Roman" w:hAnsi="Times New Roman"/>
              </w:rPr>
              <w:t>(</w:t>
            </w:r>
            <w:r>
              <w:rPr>
                <w:rStyle w:val="214pt"/>
                <w:rFonts w:ascii="Times New Roman" w:hAnsi="Times New Roman"/>
              </w:rPr>
              <w:t>факт</w:t>
            </w:r>
            <w:r w:rsidRPr="006F2498">
              <w:rPr>
                <w:rStyle w:val="214pt"/>
                <w:rFonts w:ascii="Times New Roman" w:hAnsi="Times New Roman"/>
              </w:rPr>
              <w:t>)</w:t>
            </w:r>
          </w:p>
        </w:tc>
      </w:tr>
      <w:tr w:rsidR="0090062A" w:rsidRPr="006F2498" w:rsidTr="0090062A">
        <w:trPr>
          <w:cnfStyle w:val="000000100000"/>
          <w:trHeight w:hRule="exact" w:val="552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18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</w:rPr>
              <w:t>Численность населения всего, в т.ч.</w:t>
            </w:r>
          </w:p>
        </w:tc>
        <w:tc>
          <w:tcPr>
            <w:tcW w:w="1985" w:type="dxa"/>
            <w:vMerge w:val="restart"/>
          </w:tcPr>
          <w:p w:rsidR="00D40B21" w:rsidRDefault="00D40B2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Style w:val="214pt"/>
                <w:rFonts w:ascii="Times New Roman" w:hAnsi="Times New Roman"/>
                <w:b w:val="0"/>
              </w:rPr>
            </w:pPr>
          </w:p>
          <w:p w:rsidR="00D40B21" w:rsidRDefault="00D40B2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Style w:val="214pt"/>
                <w:rFonts w:ascii="Times New Roman" w:hAnsi="Times New Roman"/>
                <w:b w:val="0"/>
              </w:rPr>
            </w:pPr>
          </w:p>
          <w:p w:rsidR="00D40B21" w:rsidRDefault="00D40B2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Style w:val="214pt"/>
                <w:rFonts w:ascii="Times New Roman" w:hAnsi="Times New Roman"/>
                <w:b w:val="0"/>
              </w:rPr>
            </w:pPr>
          </w:p>
          <w:p w:rsidR="00D40B21" w:rsidRDefault="00D40B2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Style w:val="214pt"/>
                <w:rFonts w:ascii="Times New Roman" w:hAnsi="Times New Roman"/>
                <w:b w:val="0"/>
              </w:rPr>
            </w:pPr>
            <w:r>
              <w:rPr>
                <w:rStyle w:val="214pt"/>
                <w:rFonts w:ascii="Times New Roman" w:hAnsi="Times New Roman"/>
                <w:b w:val="0"/>
              </w:rPr>
              <w:t>чел.</w:t>
            </w:r>
          </w:p>
          <w:p w:rsidR="00D40B21" w:rsidRDefault="00D40B2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Style w:val="214pt"/>
                <w:rFonts w:ascii="Times New Roman" w:hAnsi="Times New Roman"/>
                <w:b w:val="0"/>
              </w:rPr>
            </w:pPr>
          </w:p>
          <w:p w:rsidR="00D40B21" w:rsidRPr="006F2498" w:rsidRDefault="00D40B2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28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16167</w:t>
            </w:r>
          </w:p>
        </w:tc>
        <w:tc>
          <w:tcPr>
            <w:tcW w:w="2552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15834</w:t>
            </w:r>
          </w:p>
        </w:tc>
      </w:tr>
      <w:tr w:rsidR="008A02C1" w:rsidRPr="006F2498" w:rsidTr="0090062A">
        <w:trPr>
          <w:trHeight w:hRule="exact" w:val="426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74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</w:rPr>
              <w:t>в трудоспособном возрасте</w:t>
            </w:r>
          </w:p>
        </w:tc>
        <w:tc>
          <w:tcPr>
            <w:tcW w:w="1985" w:type="dxa"/>
            <w:vMerge/>
          </w:tcPr>
          <w:p w:rsidR="008A02C1" w:rsidRPr="00BA0D7A" w:rsidRDefault="008A02C1" w:rsidP="008A02C1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280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9211</w:t>
            </w:r>
          </w:p>
        </w:tc>
        <w:tc>
          <w:tcPr>
            <w:tcW w:w="2552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8888</w:t>
            </w:r>
          </w:p>
        </w:tc>
      </w:tr>
      <w:tr w:rsidR="0090062A" w:rsidRPr="006F2498" w:rsidTr="0090062A">
        <w:trPr>
          <w:cnfStyle w:val="000000100000"/>
          <w:trHeight w:hRule="exact" w:val="430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740"/>
              <w:jc w:val="left"/>
              <w:rPr>
                <w:rStyle w:val="214pt"/>
                <w:rFonts w:ascii="Times New Roman" w:hAnsi="Times New Roman"/>
              </w:rPr>
            </w:pPr>
            <w:r>
              <w:rPr>
                <w:rStyle w:val="214pt"/>
                <w:rFonts w:ascii="Times New Roman" w:hAnsi="Times New Roman"/>
              </w:rPr>
              <w:t>моложе трудоспособного возраста</w:t>
            </w:r>
          </w:p>
        </w:tc>
        <w:tc>
          <w:tcPr>
            <w:tcW w:w="1985" w:type="dxa"/>
            <w:vMerge/>
          </w:tcPr>
          <w:p w:rsidR="008A02C1" w:rsidRPr="00BA0D7A" w:rsidRDefault="008A02C1" w:rsidP="008A02C1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280" w:lineRule="exact"/>
              <w:ind w:left="28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2777</w:t>
            </w:r>
          </w:p>
        </w:tc>
        <w:tc>
          <w:tcPr>
            <w:tcW w:w="2552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2777</w:t>
            </w:r>
          </w:p>
        </w:tc>
      </w:tr>
      <w:tr w:rsidR="008A02C1" w:rsidRPr="006F2498" w:rsidTr="0090062A">
        <w:trPr>
          <w:trHeight w:hRule="exact" w:val="437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740"/>
              <w:jc w:val="left"/>
              <w:rPr>
                <w:rStyle w:val="214pt"/>
                <w:rFonts w:ascii="Times New Roman" w:hAnsi="Times New Roman"/>
              </w:rPr>
            </w:pPr>
            <w:r>
              <w:rPr>
                <w:rStyle w:val="214pt"/>
                <w:rFonts w:ascii="Times New Roman" w:hAnsi="Times New Roman"/>
              </w:rPr>
              <w:t>Старше трудоспособного возраста</w:t>
            </w:r>
          </w:p>
        </w:tc>
        <w:tc>
          <w:tcPr>
            <w:tcW w:w="1985" w:type="dxa"/>
            <w:vMerge/>
          </w:tcPr>
          <w:p w:rsidR="008A02C1" w:rsidRPr="00BA0D7A" w:rsidRDefault="008A02C1" w:rsidP="008A02C1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280" w:lineRule="exact"/>
              <w:ind w:left="280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4169</w:t>
            </w:r>
          </w:p>
        </w:tc>
        <w:tc>
          <w:tcPr>
            <w:tcW w:w="2552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4169</w:t>
            </w:r>
          </w:p>
        </w:tc>
      </w:tr>
      <w:tr w:rsidR="0090062A" w:rsidRPr="006F2498" w:rsidTr="0090062A">
        <w:trPr>
          <w:cnfStyle w:val="000000100000"/>
          <w:trHeight w:hRule="exact" w:val="730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18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F2498">
              <w:rPr>
                <w:rFonts w:ascii="Times New Roman" w:hAnsi="Times New Roman"/>
                <w:b w:val="0"/>
                <w:sz w:val="28"/>
                <w:szCs w:val="28"/>
              </w:rPr>
              <w:t>Объем валовой продукции сельского хозяйства во всех категориях хозяйств в действующих ценах года</w:t>
            </w:r>
          </w:p>
        </w:tc>
        <w:tc>
          <w:tcPr>
            <w:tcW w:w="1985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Fonts w:ascii="Times New Roman" w:hAnsi="Times New Roman"/>
                <w:sz w:val="28"/>
                <w:szCs w:val="28"/>
              </w:rPr>
              <w:t>млн.</w:t>
            </w:r>
          </w:p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  <w:tc>
          <w:tcPr>
            <w:tcW w:w="2693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3755,6</w:t>
            </w:r>
          </w:p>
        </w:tc>
        <w:tc>
          <w:tcPr>
            <w:tcW w:w="2552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right="38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1354,6</w:t>
            </w:r>
          </w:p>
        </w:tc>
      </w:tr>
      <w:tr w:rsidR="008A02C1" w:rsidRPr="006F2498" w:rsidTr="0090062A">
        <w:trPr>
          <w:trHeight w:hRule="exact" w:val="995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322" w:lineRule="exact"/>
              <w:ind w:left="18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</w:rPr>
              <w:t xml:space="preserve">Объем отгруженных товаров собственного производства (по видам деятельности </w:t>
            </w:r>
            <w:r w:rsidRPr="006F2498">
              <w:rPr>
                <w:rStyle w:val="214pt"/>
                <w:rFonts w:ascii="Times New Roman" w:hAnsi="Times New Roman"/>
                <w:lang w:val="en-US" w:bidi="en-US"/>
              </w:rPr>
              <w:t>C</w:t>
            </w:r>
            <w:r w:rsidRPr="006F2498">
              <w:rPr>
                <w:rStyle w:val="214pt"/>
                <w:rFonts w:ascii="Times New Roman" w:hAnsi="Times New Roman"/>
                <w:lang w:bidi="en-US"/>
              </w:rPr>
              <w:t>,</w:t>
            </w:r>
            <w:r w:rsidRPr="006F2498">
              <w:rPr>
                <w:rStyle w:val="214pt"/>
                <w:rFonts w:ascii="Times New Roman" w:hAnsi="Times New Roman"/>
                <w:lang w:val="en-US" w:bidi="en-US"/>
              </w:rPr>
              <w:t>D</w:t>
            </w:r>
            <w:r w:rsidRPr="006F2498">
              <w:rPr>
                <w:rStyle w:val="214pt"/>
                <w:rFonts w:ascii="Times New Roman" w:hAnsi="Times New Roman"/>
                <w:lang w:bidi="en-US"/>
              </w:rPr>
              <w:t>,</w:t>
            </w:r>
            <w:r w:rsidRPr="006F2498">
              <w:rPr>
                <w:rStyle w:val="214pt"/>
                <w:rFonts w:ascii="Times New Roman" w:hAnsi="Times New Roman"/>
                <w:lang w:val="en-US" w:bidi="en-US"/>
              </w:rPr>
              <w:t>E</w:t>
            </w:r>
            <w:r w:rsidRPr="006F2498">
              <w:rPr>
                <w:rStyle w:val="214pt"/>
                <w:rFonts w:ascii="Times New Roman" w:hAnsi="Times New Roman"/>
                <w:lang w:bidi="en-US"/>
              </w:rPr>
              <w:t xml:space="preserve"> </w:t>
            </w:r>
            <w:r w:rsidRPr="006F2498">
              <w:rPr>
                <w:rStyle w:val="214pt"/>
                <w:rFonts w:ascii="Times New Roman" w:hAnsi="Times New Roman"/>
              </w:rPr>
              <w:t>в ценах соответствующих лет)</w:t>
            </w:r>
          </w:p>
        </w:tc>
        <w:tc>
          <w:tcPr>
            <w:tcW w:w="1985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after="60" w:line="280" w:lineRule="exact"/>
              <w:ind w:left="220"/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  <w:b w:val="0"/>
              </w:rPr>
              <w:t>тыс.</w:t>
            </w:r>
          </w:p>
          <w:p w:rsidR="008A02C1" w:rsidRPr="006F2498" w:rsidRDefault="008A02C1" w:rsidP="008A02C1">
            <w:pPr>
              <w:pStyle w:val="20"/>
              <w:shd w:val="clear" w:color="auto" w:fill="auto"/>
              <w:spacing w:before="60" w:line="280" w:lineRule="exact"/>
              <w:ind w:left="320"/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  <w:b w:val="0"/>
              </w:rPr>
              <w:t>руб.</w:t>
            </w:r>
          </w:p>
        </w:tc>
        <w:tc>
          <w:tcPr>
            <w:tcW w:w="2693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25,7</w:t>
            </w:r>
          </w:p>
        </w:tc>
        <w:tc>
          <w:tcPr>
            <w:tcW w:w="2552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right="380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24,1</w:t>
            </w:r>
          </w:p>
        </w:tc>
      </w:tr>
      <w:tr w:rsidR="0090062A" w:rsidRPr="006F2498" w:rsidTr="0090062A">
        <w:trPr>
          <w:cnfStyle w:val="000000100000"/>
          <w:trHeight w:hRule="exact" w:val="524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18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</w:rPr>
              <w:t>Фонд начисленной заработной платы</w:t>
            </w:r>
          </w:p>
        </w:tc>
        <w:tc>
          <w:tcPr>
            <w:tcW w:w="1985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after="60" w:line="280" w:lineRule="exact"/>
              <w:jc w:val="center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214pt"/>
                <w:rFonts w:ascii="Times New Roman" w:hAnsi="Times New Roman"/>
                <w:b w:val="0"/>
              </w:rPr>
              <w:t>т</w:t>
            </w:r>
            <w:r w:rsidRPr="006F2498">
              <w:rPr>
                <w:rStyle w:val="214pt"/>
                <w:rFonts w:ascii="Times New Roman" w:hAnsi="Times New Roman"/>
                <w:b w:val="0"/>
              </w:rPr>
              <w:t>ыс.</w:t>
            </w:r>
          </w:p>
          <w:p w:rsidR="008A02C1" w:rsidRPr="006F2498" w:rsidRDefault="008A02C1" w:rsidP="008A02C1">
            <w:pPr>
              <w:pStyle w:val="20"/>
              <w:shd w:val="clear" w:color="auto" w:fill="auto"/>
              <w:spacing w:before="60" w:line="280" w:lineRule="exact"/>
              <w:ind w:left="320"/>
              <w:jc w:val="center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  <w:b w:val="0"/>
              </w:rPr>
              <w:t>руб.</w:t>
            </w:r>
          </w:p>
        </w:tc>
        <w:tc>
          <w:tcPr>
            <w:tcW w:w="2693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28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441,03</w:t>
            </w:r>
          </w:p>
        </w:tc>
        <w:tc>
          <w:tcPr>
            <w:tcW w:w="2552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388,24</w:t>
            </w:r>
          </w:p>
        </w:tc>
      </w:tr>
      <w:tr w:rsidR="008A02C1" w:rsidRPr="006F2498" w:rsidTr="0090062A">
        <w:trPr>
          <w:trHeight w:hRule="exact" w:val="494"/>
        </w:trPr>
        <w:tc>
          <w:tcPr>
            <w:cnfStyle w:val="001000000000"/>
            <w:tcW w:w="7381" w:type="dxa"/>
          </w:tcPr>
          <w:p w:rsidR="008A02C1" w:rsidRPr="00FF34BA" w:rsidRDefault="008A02C1" w:rsidP="008A02C1">
            <w:pPr>
              <w:pStyle w:val="20"/>
              <w:shd w:val="clear" w:color="auto" w:fill="auto"/>
              <w:spacing w:before="0" w:line="280" w:lineRule="exact"/>
              <w:ind w:left="18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F34BA">
              <w:rPr>
                <w:rFonts w:ascii="Times New Roman" w:hAnsi="Times New Roman"/>
                <w:b w:val="0"/>
                <w:sz w:val="28"/>
                <w:szCs w:val="28"/>
              </w:rPr>
              <w:t>Среднемесячная заработная плата</w:t>
            </w:r>
          </w:p>
        </w:tc>
        <w:tc>
          <w:tcPr>
            <w:tcW w:w="1985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40" w:lineRule="exact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  <w:tc>
          <w:tcPr>
            <w:tcW w:w="2693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22473,7</w:t>
            </w:r>
          </w:p>
        </w:tc>
        <w:tc>
          <w:tcPr>
            <w:tcW w:w="2552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right="380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22473,7</w:t>
            </w:r>
          </w:p>
        </w:tc>
      </w:tr>
      <w:tr w:rsidR="0090062A" w:rsidRPr="006F2498" w:rsidTr="0090062A">
        <w:trPr>
          <w:cnfStyle w:val="000000100000"/>
          <w:trHeight w:hRule="exact" w:val="502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180"/>
              <w:jc w:val="left"/>
              <w:rPr>
                <w:rStyle w:val="214pt"/>
                <w:rFonts w:ascii="Times New Roman" w:hAnsi="Times New Roman"/>
              </w:rPr>
            </w:pPr>
            <w:r w:rsidRPr="006F2498">
              <w:rPr>
                <w:rStyle w:val="214pt"/>
                <w:rFonts w:ascii="Times New Roman" w:hAnsi="Times New Roman"/>
              </w:rPr>
              <w:t>Оборот розничной торговли</w:t>
            </w:r>
          </w:p>
        </w:tc>
        <w:tc>
          <w:tcPr>
            <w:tcW w:w="1985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after="60" w:line="280" w:lineRule="exact"/>
              <w:jc w:val="center"/>
              <w:cnfStyle w:val="000000100000"/>
              <w:rPr>
                <w:rStyle w:val="214pt"/>
                <w:rFonts w:ascii="Times New Roman" w:hAnsi="Times New Roman"/>
                <w:b w:val="0"/>
              </w:rPr>
            </w:pPr>
            <w:r w:rsidRPr="006F2498">
              <w:rPr>
                <w:rStyle w:val="214pt"/>
                <w:rFonts w:ascii="Times New Roman" w:hAnsi="Times New Roman"/>
                <w:b w:val="0"/>
              </w:rPr>
              <w:t>тыс.</w:t>
            </w:r>
          </w:p>
          <w:p w:rsidR="008A02C1" w:rsidRPr="006F2498" w:rsidRDefault="008A02C1" w:rsidP="008A02C1">
            <w:pPr>
              <w:pStyle w:val="20"/>
              <w:shd w:val="clear" w:color="auto" w:fill="auto"/>
              <w:spacing w:before="0" w:after="60" w:line="280" w:lineRule="exact"/>
              <w:jc w:val="center"/>
              <w:cnfStyle w:val="000000100000"/>
              <w:rPr>
                <w:rStyle w:val="214pt"/>
                <w:rFonts w:ascii="Times New Roman" w:hAnsi="Times New Roman"/>
                <w:b w:val="0"/>
              </w:rPr>
            </w:pPr>
            <w:r w:rsidRPr="006F2498">
              <w:rPr>
                <w:rStyle w:val="214pt"/>
                <w:rFonts w:ascii="Times New Roman" w:hAnsi="Times New Roman"/>
                <w:b w:val="0"/>
              </w:rPr>
              <w:t>руб.</w:t>
            </w:r>
          </w:p>
          <w:p w:rsidR="008A02C1" w:rsidRPr="006F2498" w:rsidRDefault="008A02C1" w:rsidP="008A02C1">
            <w:pPr>
              <w:pStyle w:val="20"/>
              <w:shd w:val="clear" w:color="auto" w:fill="auto"/>
              <w:spacing w:before="0" w:after="60" w:line="280" w:lineRule="exact"/>
              <w:jc w:val="center"/>
              <w:cnfStyle w:val="000000100000"/>
              <w:rPr>
                <w:rStyle w:val="214pt"/>
                <w:rFonts w:ascii="Times New Roman" w:hAnsi="Times New Roman"/>
                <w:b w:val="0"/>
              </w:rPr>
            </w:pPr>
            <w:proofErr w:type="spellStart"/>
            <w:r w:rsidRPr="006F2498">
              <w:rPr>
                <w:rStyle w:val="214pt"/>
                <w:rFonts w:ascii="Times New Roman" w:hAnsi="Times New Roman"/>
                <w:b w:val="0"/>
              </w:rPr>
              <w:t>руб</w:t>
            </w:r>
            <w:proofErr w:type="spellEnd"/>
          </w:p>
        </w:tc>
        <w:tc>
          <w:tcPr>
            <w:tcW w:w="2693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Fonts w:ascii="Times New Roman" w:hAnsi="Times New Roman"/>
                <w:sz w:val="28"/>
                <w:szCs w:val="28"/>
              </w:rPr>
              <w:t>657210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2552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634625,0</w:t>
            </w:r>
          </w:p>
        </w:tc>
      </w:tr>
      <w:tr w:rsidR="008A02C1" w:rsidRPr="006F2498" w:rsidTr="0090062A">
        <w:trPr>
          <w:trHeight w:hRule="exact" w:val="420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180"/>
              <w:jc w:val="left"/>
              <w:rPr>
                <w:rStyle w:val="214pt"/>
                <w:rFonts w:ascii="Times New Roman" w:hAnsi="Times New Roman"/>
              </w:rPr>
            </w:pPr>
            <w:r>
              <w:rPr>
                <w:rStyle w:val="214pt"/>
                <w:rFonts w:ascii="Times New Roman" w:hAnsi="Times New Roman"/>
              </w:rPr>
              <w:t>Индекс потребительских цен по Саратовской области</w:t>
            </w:r>
          </w:p>
        </w:tc>
        <w:tc>
          <w:tcPr>
            <w:tcW w:w="1985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after="60" w:line="280" w:lineRule="exact"/>
              <w:jc w:val="center"/>
              <w:cnfStyle w:val="000000000000"/>
              <w:rPr>
                <w:rStyle w:val="214pt"/>
                <w:rFonts w:ascii="Times New Roman" w:hAnsi="Times New Roman"/>
                <w:b w:val="0"/>
              </w:rPr>
            </w:pPr>
            <w:r>
              <w:rPr>
                <w:rStyle w:val="214pt"/>
                <w:rFonts w:ascii="Times New Roman" w:hAnsi="Times New Roman"/>
                <w:b w:val="0"/>
              </w:rPr>
              <w:t>%</w:t>
            </w:r>
          </w:p>
        </w:tc>
        <w:tc>
          <w:tcPr>
            <w:tcW w:w="2693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103,9</w:t>
            </w:r>
          </w:p>
        </w:tc>
        <w:tc>
          <w:tcPr>
            <w:tcW w:w="2552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280" w:lineRule="exact"/>
              <w:ind w:left="440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103,9</w:t>
            </w:r>
          </w:p>
        </w:tc>
      </w:tr>
      <w:tr w:rsidR="0090062A" w:rsidRPr="006F2498" w:rsidTr="0090062A">
        <w:trPr>
          <w:cnfStyle w:val="000000100000"/>
          <w:trHeight w:hRule="exact" w:val="645"/>
        </w:trPr>
        <w:tc>
          <w:tcPr>
            <w:cnfStyle w:val="001000000000"/>
            <w:tcW w:w="7381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280" w:lineRule="exact"/>
              <w:ind w:left="180"/>
              <w:jc w:val="left"/>
              <w:rPr>
                <w:rStyle w:val="214pt"/>
                <w:rFonts w:ascii="Times New Roman" w:hAnsi="Times New Roman"/>
              </w:rPr>
            </w:pPr>
            <w:r>
              <w:rPr>
                <w:rStyle w:val="214pt"/>
                <w:rFonts w:ascii="Times New Roman" w:hAnsi="Times New Roman"/>
              </w:rPr>
              <w:t>Средний размер страховой пенсии</w:t>
            </w:r>
          </w:p>
        </w:tc>
        <w:tc>
          <w:tcPr>
            <w:tcW w:w="1985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after="60" w:line="280" w:lineRule="exact"/>
              <w:jc w:val="center"/>
              <w:cnfStyle w:val="000000100000"/>
              <w:rPr>
                <w:rStyle w:val="214pt"/>
                <w:rFonts w:ascii="Times New Roman" w:hAnsi="Times New Roman"/>
                <w:b w:val="0"/>
              </w:rPr>
            </w:pPr>
            <w:r>
              <w:rPr>
                <w:rStyle w:val="214pt"/>
                <w:rFonts w:ascii="Times New Roman" w:hAnsi="Times New Roman"/>
                <w:b w:val="0"/>
              </w:rPr>
              <w:t>руб.</w:t>
            </w:r>
          </w:p>
        </w:tc>
        <w:tc>
          <w:tcPr>
            <w:tcW w:w="2693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11473</w:t>
            </w:r>
          </w:p>
        </w:tc>
        <w:tc>
          <w:tcPr>
            <w:tcW w:w="2552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280" w:lineRule="exact"/>
              <w:ind w:left="44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11473</w:t>
            </w:r>
          </w:p>
        </w:tc>
      </w:tr>
      <w:tr w:rsidR="008A02C1" w:rsidRPr="006F2498" w:rsidTr="0090062A">
        <w:trPr>
          <w:trHeight w:hRule="exact" w:val="350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18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</w:rPr>
              <w:t>Оборот общественного питания</w:t>
            </w:r>
          </w:p>
        </w:tc>
        <w:tc>
          <w:tcPr>
            <w:tcW w:w="1985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after="60" w:line="280" w:lineRule="exact"/>
              <w:jc w:val="center"/>
              <w:cnfStyle w:val="000000000000"/>
              <w:rPr>
                <w:rStyle w:val="214pt"/>
                <w:rFonts w:ascii="Times New Roman" w:hAnsi="Times New Roman"/>
                <w:b w:val="0"/>
              </w:rPr>
            </w:pPr>
            <w:r w:rsidRPr="006F2498">
              <w:rPr>
                <w:rStyle w:val="214pt"/>
                <w:rFonts w:ascii="Times New Roman" w:hAnsi="Times New Roman"/>
                <w:b w:val="0"/>
              </w:rPr>
              <w:t>тыс.</w:t>
            </w:r>
          </w:p>
          <w:p w:rsidR="008A02C1" w:rsidRPr="006F2498" w:rsidRDefault="008A02C1" w:rsidP="008A02C1">
            <w:pPr>
              <w:pStyle w:val="20"/>
              <w:shd w:val="clear" w:color="auto" w:fill="auto"/>
              <w:spacing w:before="0" w:after="60" w:line="280" w:lineRule="exact"/>
              <w:jc w:val="center"/>
              <w:cnfStyle w:val="000000000000"/>
              <w:rPr>
                <w:rStyle w:val="214pt"/>
                <w:rFonts w:ascii="Times New Roman" w:hAnsi="Times New Roman"/>
                <w:b w:val="0"/>
              </w:rPr>
            </w:pPr>
          </w:p>
          <w:p w:rsidR="008A02C1" w:rsidRPr="006F2498" w:rsidRDefault="008A02C1" w:rsidP="008A02C1">
            <w:pPr>
              <w:pStyle w:val="20"/>
              <w:shd w:val="clear" w:color="auto" w:fill="auto"/>
              <w:spacing w:before="0" w:after="60" w:line="280" w:lineRule="exact"/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F2498">
              <w:rPr>
                <w:rStyle w:val="214pt"/>
                <w:rFonts w:ascii="Times New Roman" w:hAnsi="Times New Roman"/>
                <w:b w:val="0"/>
              </w:rPr>
              <w:t>ру</w:t>
            </w:r>
            <w:proofErr w:type="spellEnd"/>
          </w:p>
          <w:p w:rsidR="008A02C1" w:rsidRPr="006F2498" w:rsidRDefault="008A02C1" w:rsidP="008A02C1">
            <w:pPr>
              <w:pStyle w:val="20"/>
              <w:shd w:val="clear" w:color="auto" w:fill="auto"/>
              <w:spacing w:before="60" w:line="280" w:lineRule="exact"/>
              <w:ind w:left="300"/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6F2498">
              <w:rPr>
                <w:rStyle w:val="214pt"/>
                <w:rFonts w:ascii="Times New Roman" w:hAnsi="Times New Roman"/>
                <w:b w:val="0"/>
              </w:rPr>
              <w:t>руб.</w:t>
            </w:r>
          </w:p>
        </w:tc>
        <w:tc>
          <w:tcPr>
            <w:tcW w:w="2693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6F2498">
              <w:rPr>
                <w:rFonts w:ascii="Times New Roman" w:hAnsi="Times New Roman"/>
                <w:sz w:val="28"/>
                <w:szCs w:val="28"/>
              </w:rPr>
              <w:t>18410</w:t>
            </w:r>
          </w:p>
        </w:tc>
        <w:tc>
          <w:tcPr>
            <w:tcW w:w="2552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440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25971</w:t>
            </w:r>
          </w:p>
        </w:tc>
      </w:tr>
      <w:tr w:rsidR="0090062A" w:rsidRPr="006F2498" w:rsidTr="0090062A">
        <w:trPr>
          <w:cnfStyle w:val="000000100000"/>
          <w:trHeight w:hRule="exact" w:val="494"/>
        </w:trPr>
        <w:tc>
          <w:tcPr>
            <w:cnfStyle w:val="001000000000"/>
            <w:tcW w:w="7381" w:type="dxa"/>
          </w:tcPr>
          <w:p w:rsidR="008A02C1" w:rsidRPr="00F63DB0" w:rsidRDefault="008A02C1" w:rsidP="008A02C1">
            <w:pPr>
              <w:pStyle w:val="20"/>
              <w:shd w:val="clear" w:color="auto" w:fill="auto"/>
              <w:spacing w:before="0" w:line="280" w:lineRule="exact"/>
              <w:ind w:left="180"/>
              <w:jc w:val="left"/>
              <w:rPr>
                <w:rStyle w:val="214pt"/>
                <w:rFonts w:ascii="Times New Roman" w:hAnsi="Times New Roman"/>
              </w:rPr>
            </w:pPr>
            <w:r>
              <w:rPr>
                <w:rStyle w:val="214pt"/>
                <w:rFonts w:ascii="Times New Roman" w:hAnsi="Times New Roman"/>
              </w:rPr>
              <w:t>Индекс промышленного производства</w:t>
            </w:r>
          </w:p>
        </w:tc>
        <w:tc>
          <w:tcPr>
            <w:tcW w:w="1985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after="60" w:line="280" w:lineRule="exact"/>
              <w:jc w:val="center"/>
              <w:cnfStyle w:val="000000100000"/>
              <w:rPr>
                <w:rStyle w:val="214pt"/>
                <w:rFonts w:ascii="Times New Roman" w:hAnsi="Times New Roman"/>
                <w:b w:val="0"/>
              </w:rPr>
            </w:pPr>
            <w:r>
              <w:rPr>
                <w:rStyle w:val="214pt"/>
                <w:rFonts w:ascii="Times New Roman" w:hAnsi="Times New Roman"/>
                <w:b w:val="0"/>
              </w:rPr>
              <w:t>%</w:t>
            </w:r>
          </w:p>
        </w:tc>
        <w:tc>
          <w:tcPr>
            <w:tcW w:w="2693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77,1</w:t>
            </w:r>
          </w:p>
        </w:tc>
        <w:tc>
          <w:tcPr>
            <w:tcW w:w="2552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280" w:lineRule="exact"/>
              <w:ind w:left="44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77,1</w:t>
            </w:r>
          </w:p>
        </w:tc>
      </w:tr>
      <w:tr w:rsidR="008A02C1" w:rsidRPr="006F2498" w:rsidTr="0090062A">
        <w:trPr>
          <w:trHeight w:hRule="exact" w:val="494"/>
        </w:trPr>
        <w:tc>
          <w:tcPr>
            <w:cnfStyle w:val="001000000000"/>
            <w:tcW w:w="7381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ind w:left="180"/>
              <w:jc w:val="left"/>
              <w:rPr>
                <w:rStyle w:val="214pt"/>
                <w:rFonts w:ascii="Times New Roman" w:hAnsi="Times New Roman"/>
              </w:rPr>
            </w:pPr>
            <w:r>
              <w:rPr>
                <w:rStyle w:val="214pt"/>
                <w:rFonts w:ascii="Times New Roman" w:hAnsi="Times New Roman"/>
              </w:rPr>
              <w:t>Значение уровня безработицы</w:t>
            </w:r>
          </w:p>
        </w:tc>
        <w:tc>
          <w:tcPr>
            <w:tcW w:w="1985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after="60" w:line="280" w:lineRule="exact"/>
              <w:jc w:val="center"/>
              <w:cnfStyle w:val="000000000000"/>
              <w:rPr>
                <w:rStyle w:val="214pt"/>
                <w:rFonts w:ascii="Times New Roman" w:hAnsi="Times New Roman"/>
                <w:b w:val="0"/>
              </w:rPr>
            </w:pPr>
            <w:r>
              <w:rPr>
                <w:rStyle w:val="214pt"/>
                <w:rFonts w:ascii="Times New Roman" w:hAnsi="Times New Roman"/>
                <w:b w:val="0"/>
              </w:rPr>
              <w:t>%</w:t>
            </w:r>
          </w:p>
        </w:tc>
        <w:tc>
          <w:tcPr>
            <w:tcW w:w="2693" w:type="dxa"/>
          </w:tcPr>
          <w:p w:rsidR="008A02C1" w:rsidRPr="006F2498" w:rsidRDefault="008A02C1" w:rsidP="008A02C1">
            <w:pPr>
              <w:pStyle w:val="20"/>
              <w:shd w:val="clear" w:color="auto" w:fill="auto"/>
              <w:spacing w:before="0" w:line="280" w:lineRule="exact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2552" w:type="dxa"/>
          </w:tcPr>
          <w:p w:rsidR="008A02C1" w:rsidRDefault="008A02C1" w:rsidP="008A02C1">
            <w:pPr>
              <w:pStyle w:val="20"/>
              <w:shd w:val="clear" w:color="auto" w:fill="auto"/>
              <w:spacing w:before="0" w:line="280" w:lineRule="exact"/>
              <w:ind w:left="440"/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</w:tbl>
    <w:p w:rsidR="008A02C1" w:rsidRDefault="008A02C1" w:rsidP="008A02C1">
      <w:pPr>
        <w:ind w:left="1276" w:hanging="142"/>
        <w:rPr>
          <w:rFonts w:ascii="Constantia" w:hAnsi="Constantia"/>
          <w:b/>
          <w:sz w:val="32"/>
          <w:szCs w:val="32"/>
        </w:rPr>
      </w:pPr>
    </w:p>
    <w:p w:rsidR="00225E3F" w:rsidRPr="007278D5" w:rsidRDefault="00225E3F" w:rsidP="00C54240">
      <w:pPr>
        <w:tabs>
          <w:tab w:val="left" w:pos="3119"/>
        </w:tabs>
        <w:jc w:val="both"/>
        <w:rPr>
          <w:rFonts w:ascii="Constantia" w:hAnsi="Constantia"/>
          <w:b/>
          <w:sz w:val="32"/>
          <w:szCs w:val="32"/>
        </w:rPr>
      </w:pPr>
    </w:p>
    <w:tbl>
      <w:tblPr>
        <w:tblW w:w="15234" w:type="dxa"/>
        <w:tblInd w:w="-176" w:type="dxa"/>
        <w:tblLayout w:type="fixed"/>
        <w:tblLook w:val="04A0"/>
      </w:tblPr>
      <w:tblGrid>
        <w:gridCol w:w="5671"/>
        <w:gridCol w:w="9563"/>
      </w:tblGrid>
      <w:tr w:rsidR="00313181" w:rsidRPr="007722F5" w:rsidTr="00E2379D">
        <w:tc>
          <w:tcPr>
            <w:tcW w:w="5671" w:type="dxa"/>
          </w:tcPr>
          <w:p w:rsidR="00313181" w:rsidRPr="00B9353D" w:rsidRDefault="00750D14" w:rsidP="00D449FD">
            <w:pPr>
              <w:pStyle w:val="a6"/>
              <w:ind w:left="0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lastRenderedPageBreak/>
              <w:pict>
                <v:roundrect id="_x0000_s1057" style="position:absolute;margin-left:202pt;margin-top:158.5pt;width:318.35pt;height:69.45pt;z-index:251682816" arcsize="10923f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1057">
                    <w:txbxContent>
                      <w:p w:rsidR="0090062A" w:rsidRPr="008A089F" w:rsidRDefault="0090062A" w:rsidP="00313181">
                        <w:pPr>
                          <w:jc w:val="center"/>
                          <w:rPr>
                            <w:rFonts w:ascii="Times New Roman" w:hAnsi="Times New Roman"/>
                            <w:sz w:val="52"/>
                          </w:rPr>
                        </w:pPr>
                        <w:r w:rsidRPr="00750D14">
                          <w:rPr>
                            <w:rFonts w:ascii="Times New Roman" w:hAnsi="Times New Roman"/>
                            <w:sz w:val="52"/>
                          </w:rPr>
                          <w:pict>
                            <v:shapetype id="_x0000_t136" coordsize="21600,21600" o:spt="136" adj="10800" path="m@7,l@8,m@5,21600l@6,21600e">
                              <v:formulas>
                                <v:f eqn="sum #0 0 10800"/>
                                <v:f eqn="prod #0 2 1"/>
                                <v:f eqn="sum 21600 0 @1"/>
                                <v:f eqn="sum 0 0 @2"/>
                                <v:f eqn="sum 21600 0 @3"/>
                                <v:f eqn="if @0 @3 0"/>
                                <v:f eqn="if @0 21600 @1"/>
                                <v:f eqn="if @0 0 @2"/>
                                <v:f eqn="if @0 @4 21600"/>
                                <v:f eqn="mid @5 @6"/>
                                <v:f eqn="mid @8 @5"/>
                                <v:f eqn="mid @7 @8"/>
                                <v:f eqn="mid @6 @7"/>
                                <v:f eqn="sum @6 0 @5"/>
                              </v:formulas>
                              <v:path textpathok="t" o:connecttype="custom" o:connectlocs="@9,0;@10,10800;@11,21600;@12,10800" o:connectangles="270,180,90,0"/>
                              <v:textpath on="t" fitshape="t"/>
                              <v:handles>
                                <v:h position="#0,bottomRight" xrange="6629,14971"/>
                              </v:handles>
                              <o:lock v:ext="edit" text="t" shapetype="t"/>
                            </v:shapetype>
                            <v:shape id="_x0000_i1026" type="#_x0000_t136" style="width:131.25pt;height:39.75pt" fillcolor="#369" stroked="f">
                              <v:shadow on="t" color="#b2b2b2" opacity="52429f" offset="3pt"/>
                              <v:textpath style="font-family:&quot;Times New Roman&quot;;v-text-kern:t" trim="t" fitpath="t" string="Расходы"/>
                            </v:shape>
                          </w:pict>
                        </w:r>
                      </w:p>
                    </w:txbxContent>
                  </v:textbox>
                </v:roundrect>
              </w:pict>
            </w:r>
            <w:r w:rsidR="00586DD7">
              <w:br/>
            </w:r>
            <w:r w:rsidR="00E2379D" w:rsidRPr="00E2379D"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373192" cy="1947553"/>
                  <wp:effectExtent l="19050" t="0" r="0" b="0"/>
                  <wp:docPr id="452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92" cy="1947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3" w:type="dxa"/>
          </w:tcPr>
          <w:p w:rsidR="00313181" w:rsidRPr="007722F5" w:rsidRDefault="00313181" w:rsidP="00D449FD">
            <w:pPr>
              <w:pStyle w:val="1"/>
              <w:spacing w:before="0"/>
              <w:rPr>
                <w:sz w:val="36"/>
              </w:rPr>
            </w:pPr>
            <w:r w:rsidRPr="007722F5">
              <w:rPr>
                <w:sz w:val="32"/>
              </w:rPr>
              <w:t>Расходы бюджета - 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      </w:r>
          </w:p>
        </w:tc>
      </w:tr>
    </w:tbl>
    <w:p w:rsidR="00313181" w:rsidRPr="00B9353D" w:rsidRDefault="00313181" w:rsidP="00313181">
      <w:pPr>
        <w:pStyle w:val="a6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13181" w:rsidRPr="00B9353D" w:rsidRDefault="00750D14" w:rsidP="00313181">
      <w:pPr>
        <w:pStyle w:val="a6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750D14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479.55pt;margin-top:22.25pt;width:129.8pt;height:55.75pt;z-index:251683840" o:connectortype="straight" strokeweight="4.5pt">
            <v:stroke endarrow="block"/>
          </v:shape>
        </w:pict>
      </w:r>
      <w:r w:rsidRPr="00750D14">
        <w:rPr>
          <w:noProof/>
          <w:lang w:eastAsia="ru-RU"/>
        </w:rPr>
        <w:pict>
          <v:shape id="_x0000_s1063" type="#_x0000_t32" style="position:absolute;left:0;text-align:left;margin-left:398.8pt;margin-top:22.25pt;width:49.65pt;height:145.15pt;z-index:251688960" o:connectortype="straight" strokeweight="4.5pt">
            <v:stroke endarrow="block"/>
          </v:shape>
        </w:pict>
      </w:r>
      <w:r w:rsidRPr="00750D14">
        <w:rPr>
          <w:noProof/>
          <w:lang w:eastAsia="ru-RU"/>
        </w:rPr>
        <w:pict>
          <v:shape id="_x0000_s1064" type="#_x0000_t32" style="position:absolute;left:0;text-align:left;margin-left:247.35pt;margin-top:27.7pt;width:35.4pt;height:164.9pt;flip:x;z-index:251689984" o:connectortype="straight" strokeweight="4.5pt">
            <v:stroke endarrow="block"/>
          </v:shape>
        </w:pict>
      </w:r>
      <w:r w:rsidRPr="00750D14">
        <w:rPr>
          <w:rFonts w:ascii="Calibri" w:hAnsi="Calibri"/>
          <w:noProof/>
          <w:lang w:eastAsia="ru-RU"/>
        </w:rPr>
        <w:pict>
          <v:shape id="_x0000_s1065" type="#_x0000_t32" style="position:absolute;left:0;text-align:left;margin-left:83.3pt;margin-top:22.25pt;width:105.25pt;height:86.5pt;flip:x;z-index:251691008" o:connectortype="straight" strokeweight="4.5pt">
            <v:stroke endarrow="block"/>
          </v:shape>
        </w:pict>
      </w:r>
    </w:p>
    <w:p w:rsidR="00313181" w:rsidRPr="00D266E1" w:rsidRDefault="00313181" w:rsidP="00313181"/>
    <w:p w:rsidR="00313181" w:rsidRPr="00D266E1" w:rsidRDefault="00750D14" w:rsidP="00313181">
      <w:r>
        <w:rPr>
          <w:noProof/>
          <w:lang w:eastAsia="ru-RU"/>
        </w:rPr>
        <w:pict>
          <v:roundrect id="_x0000_s1060" style="position:absolute;margin-left:551.55pt;margin-top:18.75pt;width:188.75pt;height:58.1pt;z-index:251685888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60">
              <w:txbxContent>
                <w:p w:rsidR="0090062A" w:rsidRPr="008A089F" w:rsidRDefault="0090062A" w:rsidP="00313181">
                  <w:pPr>
                    <w:rPr>
                      <w:rFonts w:ascii="Times New Roman" w:hAnsi="Times New Roman"/>
                      <w:sz w:val="40"/>
                    </w:rPr>
                  </w:pPr>
                  <w:r w:rsidRPr="008A089F">
                    <w:rPr>
                      <w:rFonts w:ascii="Times New Roman" w:hAnsi="Times New Roman"/>
                      <w:sz w:val="40"/>
                    </w:rPr>
                    <w:t>по ведомствам</w:t>
                  </w:r>
                </w:p>
              </w:txbxContent>
            </v:textbox>
          </v:roundrect>
        </w:pict>
      </w:r>
    </w:p>
    <w:p w:rsidR="00313181" w:rsidRPr="00D266E1" w:rsidRDefault="00750D14" w:rsidP="00313181">
      <w:r>
        <w:rPr>
          <w:noProof/>
          <w:lang w:eastAsia="ru-RU"/>
        </w:rPr>
        <w:pict>
          <v:roundrect id="_x0000_s1059" style="position:absolute;margin-left:448.45pt;margin-top:87.05pt;width:249.7pt;height:66.25pt;z-index:251684864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59">
              <w:txbxContent>
                <w:p w:rsidR="0090062A" w:rsidRPr="008A089F" w:rsidRDefault="0090062A" w:rsidP="00313181">
                  <w:pPr>
                    <w:jc w:val="center"/>
                    <w:rPr>
                      <w:rFonts w:ascii="Times New Roman" w:hAnsi="Times New Roman"/>
                      <w:sz w:val="40"/>
                    </w:rPr>
                  </w:pPr>
                  <w:r w:rsidRPr="008A089F">
                    <w:rPr>
                      <w:rFonts w:ascii="Times New Roman" w:hAnsi="Times New Roman"/>
                      <w:sz w:val="40"/>
                    </w:rPr>
                    <w:t>по функциям</w:t>
                  </w:r>
                  <w:r>
                    <w:rPr>
                      <w:rFonts w:ascii="Times New Roman" w:hAnsi="Times New Roman"/>
                      <w:sz w:val="40"/>
                    </w:rPr>
                    <w:t xml:space="preserve"> </w:t>
                  </w:r>
                  <w:r w:rsidRPr="008A089F">
                    <w:rPr>
                      <w:rFonts w:ascii="Times New Roman" w:hAnsi="Times New Roman"/>
                      <w:sz w:val="40"/>
                    </w:rPr>
                    <w:t>государства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1" style="position:absolute;margin-left:105.9pt;margin-top:118.7pt;width:221.8pt;height:75.75pt;z-index:251686912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61">
              <w:txbxContent>
                <w:p w:rsidR="0090062A" w:rsidRPr="00910E4E" w:rsidRDefault="0090062A" w:rsidP="00313181">
                  <w:pPr>
                    <w:rPr>
                      <w:rFonts w:ascii="Times New Roman" w:hAnsi="Times New Roman"/>
                      <w:color w:val="C3E2C4" w:themeColor="accent4" w:themeTint="66"/>
                      <w:sz w:val="40"/>
                    </w:rPr>
                  </w:pPr>
                  <w:r w:rsidRPr="008A089F">
                    <w:rPr>
                      <w:rFonts w:ascii="Times New Roman" w:hAnsi="Times New Roman"/>
                      <w:sz w:val="40"/>
                    </w:rPr>
                    <w:t>по</w:t>
                  </w:r>
                  <w:r>
                    <w:rPr>
                      <w:rFonts w:ascii="Times New Roman" w:hAnsi="Times New Roman"/>
                      <w:sz w:val="40"/>
                    </w:rPr>
                    <w:t xml:space="preserve"> </w:t>
                  </w:r>
                  <w:r w:rsidRPr="008A089F">
                    <w:rPr>
                      <w:rFonts w:ascii="Times New Roman" w:hAnsi="Times New Roman"/>
                      <w:sz w:val="40"/>
                    </w:rPr>
                    <w:t>муниципальны</w:t>
                  </w:r>
                  <w:r>
                    <w:rPr>
                      <w:rFonts w:ascii="Times New Roman" w:hAnsi="Times New Roman"/>
                      <w:sz w:val="40"/>
                    </w:rPr>
                    <w:t xml:space="preserve">м </w:t>
                  </w:r>
                  <w:r w:rsidRPr="008A089F">
                    <w:rPr>
                      <w:rFonts w:ascii="Times New Roman" w:hAnsi="Times New Roman"/>
                      <w:sz w:val="40"/>
                    </w:rPr>
                    <w:t xml:space="preserve"> программам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2" style="position:absolute;margin-left:-13.55pt;margin-top:12.75pt;width:202.1pt;height:74.3pt;z-index:251687936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62">
              <w:txbxContent>
                <w:p w:rsidR="0090062A" w:rsidRPr="00FA432D" w:rsidRDefault="0090062A" w:rsidP="00313181">
                  <w:pPr>
                    <w:rPr>
                      <w:rFonts w:ascii="Times New Roman" w:hAnsi="Times New Roman"/>
                      <w:sz w:val="40"/>
                    </w:rPr>
                  </w:pPr>
                  <w:r w:rsidRPr="00FA432D">
                    <w:rPr>
                      <w:rFonts w:ascii="Times New Roman" w:hAnsi="Times New Roman"/>
                      <w:sz w:val="40"/>
                    </w:rPr>
                    <w:t>по типам расходных обязательств</w:t>
                  </w:r>
                </w:p>
              </w:txbxContent>
            </v:textbox>
          </v:roundrect>
        </w:pict>
      </w:r>
      <w:r w:rsidR="00313181">
        <w:br w:type="page"/>
      </w:r>
    </w:p>
    <w:tbl>
      <w:tblPr>
        <w:tblW w:w="15310" w:type="dxa"/>
        <w:tblInd w:w="-176" w:type="dxa"/>
        <w:tblLayout w:type="fixed"/>
        <w:tblLook w:val="04A0"/>
      </w:tblPr>
      <w:tblGrid>
        <w:gridCol w:w="4820"/>
        <w:gridCol w:w="10490"/>
      </w:tblGrid>
      <w:tr w:rsidR="00086DC1" w:rsidRPr="007722F5" w:rsidTr="004A3E97">
        <w:tc>
          <w:tcPr>
            <w:tcW w:w="4820" w:type="dxa"/>
          </w:tcPr>
          <w:p w:rsidR="00086DC1" w:rsidRPr="004A3E97" w:rsidRDefault="00086DC1" w:rsidP="004A3E97">
            <w:pPr>
              <w:pStyle w:val="1"/>
              <w:spacing w:before="0"/>
              <w:rPr>
                <w:rFonts w:ascii="Constantia" w:hAnsi="Constantia"/>
                <w:sz w:val="48"/>
                <w:szCs w:val="48"/>
              </w:rPr>
            </w:pPr>
            <w:r w:rsidRPr="004A3E97">
              <w:rPr>
                <w:rFonts w:ascii="Constantia" w:hAnsi="Constantia"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2724150" cy="1733798"/>
                  <wp:effectExtent l="19050" t="0" r="0" b="0"/>
                  <wp:docPr id="45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48" cy="173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4A3E97" w:rsidRDefault="004A3E97" w:rsidP="004A3E97">
            <w:pPr>
              <w:pStyle w:val="1"/>
              <w:spacing w:before="0"/>
              <w:jc w:val="center"/>
              <w:rPr>
                <w:rFonts w:ascii="Constantia" w:hAnsi="Constantia"/>
                <w:sz w:val="48"/>
                <w:szCs w:val="48"/>
              </w:rPr>
            </w:pPr>
          </w:p>
          <w:p w:rsidR="00086DC1" w:rsidRPr="004A3E97" w:rsidRDefault="004A3E97" w:rsidP="004A3E97">
            <w:pPr>
              <w:pStyle w:val="1"/>
              <w:spacing w:before="0"/>
              <w:jc w:val="center"/>
              <w:rPr>
                <w:rFonts w:ascii="Constantia" w:hAnsi="Constantia"/>
                <w:sz w:val="48"/>
                <w:szCs w:val="48"/>
              </w:rPr>
            </w:pPr>
            <w:r w:rsidRPr="00F15DFD">
              <w:rPr>
                <w:rFonts w:ascii="Constantia" w:hAnsi="Constantia"/>
                <w:sz w:val="48"/>
                <w:szCs w:val="48"/>
              </w:rPr>
              <w:t>РАЗДЕЛЫ</w:t>
            </w:r>
            <w:r>
              <w:rPr>
                <w:rFonts w:ascii="Constantia" w:hAnsi="Constantia"/>
                <w:sz w:val="48"/>
                <w:szCs w:val="48"/>
              </w:rPr>
              <w:t xml:space="preserve"> </w:t>
            </w:r>
            <w:r w:rsidRPr="00F15DFD">
              <w:rPr>
                <w:rFonts w:ascii="Constantia" w:hAnsi="Constantia"/>
                <w:sz w:val="48"/>
                <w:szCs w:val="48"/>
              </w:rPr>
              <w:t xml:space="preserve"> КЛАСИФИКАЦИИ</w:t>
            </w:r>
            <w:r>
              <w:rPr>
                <w:rFonts w:ascii="Constantia" w:hAnsi="Constantia"/>
                <w:sz w:val="48"/>
                <w:szCs w:val="48"/>
              </w:rPr>
              <w:t xml:space="preserve">  </w:t>
            </w:r>
            <w:r w:rsidRPr="00F15DFD">
              <w:rPr>
                <w:rFonts w:ascii="Constantia" w:hAnsi="Constantia"/>
                <w:sz w:val="48"/>
                <w:szCs w:val="48"/>
              </w:rPr>
              <w:t xml:space="preserve"> РАСХОД</w:t>
            </w:r>
            <w:r>
              <w:rPr>
                <w:rFonts w:ascii="Constantia" w:hAnsi="Constantia"/>
                <w:sz w:val="48"/>
                <w:szCs w:val="48"/>
              </w:rPr>
              <w:t>ОВ  БЮДЖЕТА</w:t>
            </w:r>
          </w:p>
        </w:tc>
      </w:tr>
    </w:tbl>
    <w:p w:rsidR="00313181" w:rsidRDefault="00313181" w:rsidP="00313181"/>
    <w:p w:rsidR="00313181" w:rsidRPr="00D266E1" w:rsidRDefault="00313181" w:rsidP="00313181">
      <w:r w:rsidRPr="00313181">
        <w:rPr>
          <w:noProof/>
          <w:lang w:eastAsia="ru-RU"/>
        </w:rPr>
        <w:drawing>
          <wp:inline distT="0" distB="0" distL="0" distR="0">
            <wp:extent cx="9236529" cy="4096987"/>
            <wp:effectExtent l="19050" t="0" r="2721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10" t="2486" r="702" b="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529" cy="40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97" w:rsidRDefault="004A3E97" w:rsidP="004A3E97">
      <w:pPr>
        <w:tabs>
          <w:tab w:val="left" w:pos="3119"/>
        </w:tabs>
        <w:spacing w:after="0" w:line="240" w:lineRule="auto"/>
        <w:jc w:val="center"/>
        <w:rPr>
          <w:rFonts w:ascii="Georgia" w:hAnsi="Georgia"/>
          <w:b/>
          <w:color w:val="246171" w:themeColor="accent2" w:themeShade="80"/>
          <w:sz w:val="52"/>
          <w:szCs w:val="48"/>
        </w:rPr>
      </w:pPr>
    </w:p>
    <w:p w:rsidR="00DC569D" w:rsidRPr="004A3E97" w:rsidRDefault="004A3E97" w:rsidP="004A3E97">
      <w:pPr>
        <w:tabs>
          <w:tab w:val="left" w:pos="3119"/>
        </w:tabs>
        <w:jc w:val="center"/>
        <w:rPr>
          <w:rFonts w:ascii="Constantia" w:hAnsi="Constantia"/>
          <w:b/>
          <w:color w:val="246171" w:themeColor="accent2" w:themeShade="80"/>
          <w:sz w:val="36"/>
          <w:szCs w:val="32"/>
        </w:rPr>
      </w:pPr>
      <w:r w:rsidRPr="004A3E97">
        <w:rPr>
          <w:rFonts w:ascii="Georgia" w:hAnsi="Georgia"/>
          <w:b/>
          <w:color w:val="246171" w:themeColor="accent2" w:themeShade="80"/>
          <w:sz w:val="52"/>
          <w:szCs w:val="48"/>
        </w:rPr>
        <w:t xml:space="preserve">Структура расходов бюджета за 2019 год </w:t>
      </w:r>
      <w:r w:rsidRPr="004A3E97">
        <w:rPr>
          <w:rFonts w:ascii="Georgia" w:hAnsi="Georgia"/>
          <w:b/>
          <w:color w:val="246171" w:themeColor="accent2" w:themeShade="80"/>
          <w:sz w:val="28"/>
          <w:szCs w:val="24"/>
        </w:rPr>
        <w:t>тыс</w:t>
      </w:r>
      <w:proofErr w:type="gramStart"/>
      <w:r w:rsidRPr="004A3E97">
        <w:rPr>
          <w:rFonts w:ascii="Georgia" w:hAnsi="Georgia"/>
          <w:b/>
          <w:color w:val="246171" w:themeColor="accent2" w:themeShade="80"/>
          <w:sz w:val="28"/>
          <w:szCs w:val="24"/>
        </w:rPr>
        <w:t>.р</w:t>
      </w:r>
      <w:proofErr w:type="gramEnd"/>
      <w:r w:rsidRPr="004A3E97">
        <w:rPr>
          <w:rFonts w:ascii="Georgia" w:hAnsi="Georgia"/>
          <w:b/>
          <w:color w:val="246171" w:themeColor="accent2" w:themeShade="80"/>
          <w:sz w:val="28"/>
          <w:szCs w:val="24"/>
        </w:rPr>
        <w:t>ублей</w:t>
      </w:r>
    </w:p>
    <w:p w:rsidR="00E9292A" w:rsidRDefault="00171836" w:rsidP="00E9292A">
      <w:pPr>
        <w:tabs>
          <w:tab w:val="left" w:pos="3119"/>
        </w:tabs>
        <w:spacing w:line="240" w:lineRule="auto"/>
        <w:jc w:val="center"/>
        <w:rPr>
          <w:rFonts w:ascii="Georgia" w:hAnsi="Georgia" w:cs="Calibri-Bold"/>
          <w:b/>
          <w:bCs/>
          <w:color w:val="246171" w:themeColor="accent2" w:themeShade="80"/>
          <w:sz w:val="58"/>
          <w:szCs w:val="58"/>
        </w:rPr>
      </w:pPr>
      <w:r>
        <w:rPr>
          <w:rFonts w:ascii="Constantia" w:hAnsi="Constanti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351155</wp:posOffset>
            </wp:positionV>
            <wp:extent cx="9027160" cy="5414645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2C385B">
        <w:rPr>
          <w:rFonts w:ascii="Constantia" w:hAnsi="Constantia"/>
          <w:b/>
          <w:sz w:val="32"/>
          <w:szCs w:val="32"/>
        </w:rPr>
        <w:br w:type="textWrapping" w:clear="all"/>
      </w:r>
      <w:r w:rsidR="00E9292A" w:rsidRPr="00E9292A">
        <w:rPr>
          <w:rFonts w:ascii="Constantia" w:hAnsi="Constantia" w:cs="Calibri-Bold"/>
          <w:b/>
          <w:bCs/>
          <w:color w:val="1F4E7A"/>
          <w:sz w:val="56"/>
          <w:szCs w:val="56"/>
        </w:rPr>
        <w:lastRenderedPageBreak/>
        <w:t>Исполнение расходной части бюджета Питерского муниципального района за 2019 год (</w:t>
      </w:r>
      <w:r w:rsidR="00E9292A" w:rsidRPr="00E9292A">
        <w:rPr>
          <w:rFonts w:ascii="Constantia" w:hAnsi="Constantia" w:cs="Calibri-Bold"/>
          <w:b/>
          <w:bCs/>
          <w:color w:val="1F4E7A"/>
          <w:sz w:val="36"/>
          <w:szCs w:val="36"/>
        </w:rPr>
        <w:t>тыс</w:t>
      </w:r>
      <w:proofErr w:type="gramStart"/>
      <w:r w:rsidR="00E9292A" w:rsidRPr="00E9292A">
        <w:rPr>
          <w:rFonts w:ascii="Constantia" w:hAnsi="Constantia" w:cs="Calibri-Bold"/>
          <w:b/>
          <w:bCs/>
          <w:color w:val="1F4E7A"/>
          <w:sz w:val="36"/>
          <w:szCs w:val="36"/>
        </w:rPr>
        <w:t>.р</w:t>
      </w:r>
      <w:proofErr w:type="gramEnd"/>
      <w:r w:rsidR="00E9292A" w:rsidRPr="00E9292A">
        <w:rPr>
          <w:rFonts w:ascii="Constantia" w:hAnsi="Constantia" w:cs="Calibri-Bold"/>
          <w:b/>
          <w:bCs/>
          <w:color w:val="1F4E7A"/>
          <w:sz w:val="36"/>
          <w:szCs w:val="36"/>
        </w:rPr>
        <w:t>ублей</w:t>
      </w:r>
      <w:r w:rsidR="00E9292A">
        <w:rPr>
          <w:rFonts w:ascii="Calibri-Bold" w:hAnsi="Calibri-Bold" w:cs="Calibri-Bold"/>
          <w:b/>
          <w:bCs/>
          <w:color w:val="1F4E7A"/>
          <w:sz w:val="56"/>
          <w:szCs w:val="56"/>
        </w:rPr>
        <w:t>)</w:t>
      </w:r>
    </w:p>
    <w:tbl>
      <w:tblPr>
        <w:tblStyle w:val="-2"/>
        <w:tblW w:w="13953" w:type="dxa"/>
        <w:tblLook w:val="04A0"/>
      </w:tblPr>
      <w:tblGrid>
        <w:gridCol w:w="7007"/>
        <w:gridCol w:w="2410"/>
        <w:gridCol w:w="2268"/>
        <w:gridCol w:w="2268"/>
      </w:tblGrid>
      <w:tr w:rsidR="008C0F5B" w:rsidRPr="00E9292A" w:rsidTr="003A6083">
        <w:trPr>
          <w:cnfStyle w:val="100000000000"/>
          <w:trHeight w:val="737"/>
        </w:trPr>
        <w:tc>
          <w:tcPr>
            <w:cnfStyle w:val="001000000000"/>
            <w:tcW w:w="7007" w:type="dxa"/>
            <w:hideMark/>
          </w:tcPr>
          <w:p w:rsidR="008C0F5B" w:rsidRPr="00E9292A" w:rsidRDefault="008C0F5B" w:rsidP="00E9292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9292A"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sz w:val="24"/>
                <w:szCs w:val="24"/>
                <w:lang w:eastAsia="ru-RU"/>
              </w:rPr>
              <w:t>Показатели</w:t>
            </w:r>
            <w:r w:rsidRPr="00E9292A">
              <w:rPr>
                <w:rFonts w:ascii="Calibri" w:eastAsia="Calibri" w:hAnsi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E9292A" w:rsidRDefault="008C0F5B" w:rsidP="00E9292A">
            <w:pPr>
              <w:jc w:val="center"/>
              <w:cnfStyle w:val="10000000000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sz w:val="24"/>
                <w:szCs w:val="24"/>
                <w:lang w:eastAsia="ru-RU"/>
              </w:rPr>
              <w:t>Уточненный п</w:t>
            </w:r>
            <w:r w:rsidRPr="00E9292A"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sz w:val="24"/>
                <w:szCs w:val="24"/>
                <w:lang w:eastAsia="ru-RU"/>
              </w:rPr>
              <w:t>лан                           201</w:t>
            </w:r>
            <w:r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sz w:val="24"/>
                <w:szCs w:val="24"/>
                <w:lang w:eastAsia="ru-RU"/>
              </w:rPr>
              <w:t>9</w:t>
            </w:r>
            <w:r w:rsidRPr="00E9292A"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sz w:val="24"/>
                <w:szCs w:val="24"/>
                <w:lang w:eastAsia="ru-RU"/>
              </w:rPr>
              <w:t xml:space="preserve"> года</w:t>
            </w:r>
            <w:r w:rsidRPr="00E9292A">
              <w:rPr>
                <w:rFonts w:ascii="Calibri" w:eastAsia="Calibri" w:hAnsi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10000000000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9292A"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sz w:val="24"/>
                <w:szCs w:val="24"/>
                <w:lang w:eastAsia="ru-RU"/>
              </w:rPr>
              <w:t>Отчет                         201</w:t>
            </w:r>
            <w:r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sz w:val="24"/>
                <w:szCs w:val="24"/>
                <w:lang w:eastAsia="ru-RU"/>
              </w:rPr>
              <w:t>9</w:t>
            </w:r>
            <w:r w:rsidRPr="00E9292A"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sz w:val="24"/>
                <w:szCs w:val="24"/>
                <w:lang w:eastAsia="ru-RU"/>
              </w:rPr>
              <w:t xml:space="preserve"> года (факт)</w:t>
            </w:r>
            <w:r w:rsidRPr="00E9292A">
              <w:rPr>
                <w:rFonts w:ascii="Calibri" w:eastAsia="Calibri" w:hAnsi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10000000000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E9292A"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sz w:val="24"/>
                <w:szCs w:val="24"/>
                <w:lang w:eastAsia="ru-RU"/>
              </w:rPr>
              <w:t>% исполнения плана</w:t>
            </w:r>
            <w:r w:rsidRPr="00E9292A">
              <w:rPr>
                <w:rFonts w:ascii="Calibri" w:eastAsia="Calibri" w:hAnsi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8C0F5B" w:rsidRPr="00E9292A" w:rsidTr="003A6083">
        <w:trPr>
          <w:cnfStyle w:val="000000100000"/>
          <w:trHeight w:val="328"/>
        </w:trPr>
        <w:tc>
          <w:tcPr>
            <w:cnfStyle w:val="001000000000"/>
            <w:tcW w:w="7007" w:type="dxa"/>
            <w:hideMark/>
          </w:tcPr>
          <w:p w:rsidR="008C0F5B" w:rsidRPr="00E9292A" w:rsidRDefault="008C0F5B" w:rsidP="00E9292A">
            <w:pPr>
              <w:spacing w:line="32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Cs w:val="0"/>
                <w:color w:val="000000"/>
                <w:kern w:val="24"/>
                <w:sz w:val="24"/>
                <w:szCs w:val="24"/>
                <w:lang w:eastAsia="ru-RU"/>
              </w:rPr>
              <w:t>Общегосударственные вопро</w:t>
            </w:r>
            <w:r w:rsidRPr="00E9292A"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lang w:eastAsia="ru-RU"/>
              </w:rPr>
              <w:t>сы в т. ч.:</w:t>
            </w:r>
            <w:r w:rsidRPr="00E9292A">
              <w:rPr>
                <w:rFonts w:ascii="Calibri" w:eastAsia="Calibri" w:hAnsi="Calibri" w:cs="Times New Roman"/>
                <w:b w:val="0"/>
                <w:bCs w:val="0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328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29533,6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328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27570,1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328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93,3</w:t>
            </w:r>
          </w:p>
        </w:tc>
      </w:tr>
      <w:tr w:rsidR="008C0F5B" w:rsidRPr="00E9292A" w:rsidTr="003A6083">
        <w:trPr>
          <w:cnfStyle w:val="000000010000"/>
          <w:trHeight w:val="606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  <w:r w:rsidRPr="007169AE">
              <w:rPr>
                <w:rFonts w:ascii="Calibri" w:eastAsia="Calibri" w:hAnsi="Calibri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1808,6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1694,9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93,7</w:t>
            </w:r>
          </w:p>
        </w:tc>
      </w:tr>
      <w:tr w:rsidR="008C0F5B" w:rsidRPr="00E9292A" w:rsidTr="003A6083">
        <w:trPr>
          <w:cnfStyle w:val="000000100000"/>
          <w:trHeight w:val="918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>-Функционирование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  <w:r w:rsidRPr="007169AE">
              <w:rPr>
                <w:rFonts w:ascii="Calibri" w:eastAsia="Calibri" w:hAnsi="Calibri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E9292A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348,7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325,5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93,3</w:t>
            </w:r>
          </w:p>
        </w:tc>
      </w:tr>
      <w:tr w:rsidR="008C0F5B" w:rsidRPr="00E9292A" w:rsidTr="003A6083">
        <w:trPr>
          <w:cnfStyle w:val="000000010000"/>
          <w:trHeight w:val="959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>-Функционирование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  <w:r w:rsidRPr="007169AE">
              <w:rPr>
                <w:rFonts w:ascii="Calibri" w:eastAsia="Calibri" w:hAnsi="Calibri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19821,2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18464,7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93,2</w:t>
            </w:r>
          </w:p>
        </w:tc>
      </w:tr>
      <w:tr w:rsidR="008C0F5B" w:rsidRPr="00E9292A" w:rsidTr="003A6083">
        <w:trPr>
          <w:cnfStyle w:val="000000100000"/>
          <w:trHeight w:val="351"/>
        </w:trPr>
        <w:tc>
          <w:tcPr>
            <w:cnfStyle w:val="001000000000"/>
            <w:tcW w:w="7007" w:type="dxa"/>
            <w:hideMark/>
          </w:tcPr>
          <w:p w:rsidR="008C0F5B" w:rsidRPr="0053439A" w:rsidRDefault="008C0F5B" w:rsidP="00E9292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ru-RU"/>
              </w:rPr>
            </w:pPr>
            <w:r w:rsidRPr="0053439A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>-Судебная система</w:t>
            </w:r>
            <w:r w:rsidRPr="0053439A">
              <w:rPr>
                <w:rFonts w:ascii="Calibri" w:eastAsia="Calibri" w:hAnsi="Calibri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E9292A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E9292A" w:rsidTr="003A6083">
        <w:trPr>
          <w:cnfStyle w:val="000000010000"/>
          <w:trHeight w:val="568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>-Обеспечение деятельности финансовых, налоговых и таможенных органов и органов финансового (финансово-бюджетного) надзора</w:t>
            </w:r>
            <w:r w:rsidRPr="007169AE">
              <w:rPr>
                <w:rFonts w:ascii="Calibri" w:eastAsia="Calibri" w:hAnsi="Calibri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5541,4</w:t>
            </w:r>
          </w:p>
        </w:tc>
        <w:tc>
          <w:tcPr>
            <w:tcW w:w="2268" w:type="dxa"/>
            <w:hideMark/>
          </w:tcPr>
          <w:p w:rsidR="008C0F5B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5217,1</w:t>
            </w:r>
          </w:p>
        </w:tc>
        <w:tc>
          <w:tcPr>
            <w:tcW w:w="2268" w:type="dxa"/>
            <w:hideMark/>
          </w:tcPr>
          <w:p w:rsidR="008C0F5B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94,1</w:t>
            </w:r>
          </w:p>
        </w:tc>
      </w:tr>
      <w:tr w:rsidR="008C0F5B" w:rsidRPr="00E9292A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spacing w:line="292" w:lineRule="atLeast"/>
              <w:rPr>
                <w:rFonts w:ascii="Arial" w:eastAsia="Times New Roman" w:hAnsi="Arial" w:cs="Arial"/>
                <w:b w:val="0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 Резервные фонды </w:t>
            </w:r>
          </w:p>
        </w:tc>
        <w:tc>
          <w:tcPr>
            <w:tcW w:w="2410" w:type="dxa"/>
            <w:hideMark/>
          </w:tcPr>
          <w:p w:rsidR="008C0F5B" w:rsidRPr="00E9292A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0F5B" w:rsidRPr="00E9292A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spacing w:line="29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>Другие общегосударственные вопросы</w:t>
            </w:r>
            <w:r w:rsidRPr="007169AE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E9292A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1981,3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1865,5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94,2</w:t>
            </w:r>
          </w:p>
        </w:tc>
      </w:tr>
      <w:tr w:rsidR="008C0F5B" w:rsidRPr="00E9292A" w:rsidTr="003A6083">
        <w:trPr>
          <w:cnfStyle w:val="000000100000"/>
          <w:trHeight w:val="657"/>
        </w:trPr>
        <w:tc>
          <w:tcPr>
            <w:cnfStyle w:val="001000000000"/>
            <w:tcW w:w="7007" w:type="dxa"/>
            <w:hideMark/>
          </w:tcPr>
          <w:p w:rsidR="008C0F5B" w:rsidRPr="0053439A" w:rsidRDefault="008C0F5B" w:rsidP="00E9292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439A">
              <w:rPr>
                <w:rFonts w:ascii="Times New Roman" w:eastAsia="Calibri" w:hAnsi="Times New Roman" w:cs="Times New Roman"/>
                <w:bCs w:val="0"/>
                <w:color w:val="000000"/>
                <w:kern w:val="24"/>
                <w:sz w:val="24"/>
                <w:szCs w:val="24"/>
                <w:lang w:eastAsia="ru-RU"/>
              </w:rPr>
              <w:t>Национальная безопасность и правоохранительная деятельность в т. ч.:</w:t>
            </w:r>
            <w:r w:rsidRPr="0053439A">
              <w:rPr>
                <w:rFonts w:ascii="Calibri" w:eastAsia="Calibri" w:hAnsi="Calibri" w:cs="Times New Roman"/>
                <w:bCs w:val="0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C0F5B" w:rsidRPr="00AE783C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1006,9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C0F5B" w:rsidRPr="00AE783C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958,1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C0F5B" w:rsidRPr="00AE783C" w:rsidRDefault="008C0F5B" w:rsidP="00E9292A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95,2</w:t>
            </w:r>
          </w:p>
        </w:tc>
      </w:tr>
      <w:tr w:rsidR="008C0F5B" w:rsidRPr="00E9292A" w:rsidTr="007169AE">
        <w:trPr>
          <w:cnfStyle w:val="000000010000"/>
          <w:trHeight w:val="694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Pr="0053439A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  <w:r w:rsidRPr="007169AE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1006,9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958,1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95,2</w:t>
            </w:r>
          </w:p>
        </w:tc>
      </w:tr>
      <w:tr w:rsidR="008C0F5B" w:rsidRPr="00E9292A" w:rsidTr="003A6083">
        <w:trPr>
          <w:cnfStyle w:val="000000100000"/>
          <w:trHeight w:val="328"/>
        </w:trPr>
        <w:tc>
          <w:tcPr>
            <w:cnfStyle w:val="001000000000"/>
            <w:tcW w:w="7007" w:type="dxa"/>
            <w:hideMark/>
          </w:tcPr>
          <w:p w:rsidR="008C0F5B" w:rsidRPr="00E9292A" w:rsidRDefault="008C0F5B" w:rsidP="00E9292A">
            <w:pPr>
              <w:spacing w:line="328" w:lineRule="atLeas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Cs w:val="0"/>
                <w:color w:val="000000"/>
                <w:kern w:val="24"/>
                <w:sz w:val="24"/>
                <w:szCs w:val="24"/>
                <w:lang w:eastAsia="ru-RU"/>
              </w:rPr>
              <w:t>Национальная экономика</w:t>
            </w:r>
            <w:r w:rsidRPr="00E9292A"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lang w:eastAsia="ru-RU"/>
              </w:rPr>
              <w:t xml:space="preserve"> в т. ч.:</w:t>
            </w:r>
            <w:r w:rsidRPr="00E9292A">
              <w:rPr>
                <w:rFonts w:ascii="Calibri" w:eastAsia="Calibri" w:hAnsi="Calibri" w:cs="Times New Roman"/>
                <w:b w:val="0"/>
                <w:bCs w:val="0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328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14367,9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328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11997,3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spacing w:line="328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83,5</w:t>
            </w:r>
          </w:p>
        </w:tc>
      </w:tr>
      <w:tr w:rsidR="008C0F5B" w:rsidRPr="00E9292A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spacing w:line="292" w:lineRule="atLeast"/>
              <w:rPr>
                <w:rFonts w:ascii="Arial" w:eastAsia="Times New Roman" w:hAnsi="Arial" w:cs="Arial"/>
                <w:b w:val="0"/>
                <w:sz w:val="36"/>
                <w:szCs w:val="36"/>
                <w:lang w:eastAsia="ru-RU"/>
              </w:rPr>
            </w:pPr>
            <w:r w:rsidRPr="007169AE">
              <w:rPr>
                <w:rFonts w:ascii="Arial" w:eastAsia="Calibri" w:hAnsi="Arial" w:cs="Times New Roman"/>
                <w:b w:val="0"/>
                <w:color w:val="000000"/>
                <w:kern w:val="24"/>
                <w:sz w:val="14"/>
                <w:szCs w:val="14"/>
                <w:lang w:eastAsia="ru-RU"/>
              </w:rPr>
              <w:t xml:space="preserve">-  </w:t>
            </w: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1"/>
                <w:szCs w:val="21"/>
                <w:lang w:eastAsia="ru-RU"/>
              </w:rPr>
              <w:t>Сельское хозяйство и рыболовств</w:t>
            </w:r>
            <w:proofErr w:type="gramStart"/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1"/>
                <w:szCs w:val="21"/>
                <w:lang w:eastAsia="ru-RU"/>
              </w:rPr>
              <w:t>о(</w:t>
            </w:r>
            <w:proofErr w:type="gramEnd"/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1"/>
                <w:szCs w:val="21"/>
                <w:lang w:eastAsia="ru-RU"/>
              </w:rPr>
              <w:t>отлов собак)</w:t>
            </w:r>
            <w:r w:rsidRPr="007169AE">
              <w:rPr>
                <w:rFonts w:ascii="Calibri" w:eastAsia="Calibri" w:hAnsi="Calibri" w:cs="Times New Roman"/>
                <w:b w:val="0"/>
                <w:color w:val="000000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E9292A" w:rsidRDefault="008C0F5B" w:rsidP="008008C8">
            <w:pPr>
              <w:spacing w:line="292" w:lineRule="atLeast"/>
              <w:jc w:val="center"/>
              <w:cnfStyle w:val="0000000100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  <w:t>50,0</w:t>
            </w:r>
            <w:r w:rsidRPr="00E9292A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spacing w:line="292" w:lineRule="atLeast"/>
              <w:jc w:val="center"/>
              <w:cnfStyle w:val="0000000100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9292A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2268" w:type="dxa"/>
            <w:hideMark/>
          </w:tcPr>
          <w:p w:rsidR="008C0F5B" w:rsidRPr="00E9292A" w:rsidRDefault="008C0F5B" w:rsidP="00E9292A">
            <w:pPr>
              <w:spacing w:line="292" w:lineRule="atLeast"/>
              <w:jc w:val="center"/>
              <w:cnfStyle w:val="00000001000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9292A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spacing w:line="292" w:lineRule="atLeas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  Водные ресурсы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4120,2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3138,6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76,2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spacing w:line="292" w:lineRule="atLeas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-Дорожное хозяйство (дорожные фонды)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9107,9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7916,1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86,9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AE783C" w:rsidRDefault="008C0F5B" w:rsidP="00E9292A">
            <w:pPr>
              <w:spacing w:line="2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1089,8</w:t>
            </w:r>
          </w:p>
        </w:tc>
        <w:tc>
          <w:tcPr>
            <w:tcW w:w="2268" w:type="dxa"/>
            <w:hideMark/>
          </w:tcPr>
          <w:p w:rsidR="008C0F5B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942,6</w:t>
            </w:r>
          </w:p>
        </w:tc>
        <w:tc>
          <w:tcPr>
            <w:tcW w:w="2268" w:type="dxa"/>
            <w:hideMark/>
          </w:tcPr>
          <w:p w:rsidR="008C0F5B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86,5</w:t>
            </w:r>
          </w:p>
        </w:tc>
      </w:tr>
      <w:tr w:rsidR="008C0F5B" w:rsidRPr="00AE783C" w:rsidTr="003A6083">
        <w:trPr>
          <w:cnfStyle w:val="000000010000"/>
          <w:trHeight w:val="328"/>
        </w:trPr>
        <w:tc>
          <w:tcPr>
            <w:cnfStyle w:val="001000000000"/>
            <w:tcW w:w="7007" w:type="dxa"/>
            <w:hideMark/>
          </w:tcPr>
          <w:p w:rsidR="008C0F5B" w:rsidRPr="00AE783C" w:rsidRDefault="008C0F5B" w:rsidP="00E9292A">
            <w:pPr>
              <w:spacing w:line="32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Cs w:val="0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Жилищно-коммунальное хозяйство</w:t>
            </w:r>
            <w:r w:rsidRPr="00AE783C"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24"/>
                <w:sz w:val="24"/>
                <w:szCs w:val="24"/>
                <w:lang w:eastAsia="ru-RU"/>
              </w:rPr>
              <w:t xml:space="preserve"> в т ч.: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328" w:lineRule="atLeast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123,8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328" w:lineRule="atLeast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123,8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328" w:lineRule="atLeast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AE783C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>Жилищное хозяйство</w:t>
            </w: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123,8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123,8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AE783C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Образование</w:t>
            </w:r>
            <w:r w:rsidRPr="00AE783C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 т. ч.: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239578,7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234159,4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97,7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-Дошкольное образование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72929,7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70689,4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96,9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-Общее образование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144751,0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142941,4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98,7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>-Дополнительное образование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12271,8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11503,2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93,7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-Молодежная политика и оздоровление детей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344,8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344,8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-Другие вопросы в области образования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9281,3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8680,6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93,5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AE783C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Культура, кинематография</w:t>
            </w:r>
            <w:r w:rsidRPr="00AE783C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 т. ч.: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68859,2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65813,0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95,6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-Культура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59522,2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57037,3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-Другие вопросы в области культуры, кинематографии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9337,0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8775,7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94,0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AE783C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7169A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Социальная пол</w:t>
            </w:r>
            <w:r w:rsidRPr="00AE783C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итика </w:t>
            </w: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 т. ч.: </w:t>
            </w:r>
          </w:p>
        </w:tc>
        <w:tc>
          <w:tcPr>
            <w:tcW w:w="2410" w:type="dxa"/>
            <w:hideMark/>
          </w:tcPr>
          <w:p w:rsidR="008C0F5B" w:rsidRPr="008C0F5B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8C0F5B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6101,3</w:t>
            </w:r>
          </w:p>
        </w:tc>
        <w:tc>
          <w:tcPr>
            <w:tcW w:w="2268" w:type="dxa"/>
            <w:hideMark/>
          </w:tcPr>
          <w:p w:rsidR="008C0F5B" w:rsidRPr="008C0F5B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8C0F5B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5284,2</w:t>
            </w:r>
          </w:p>
        </w:tc>
        <w:tc>
          <w:tcPr>
            <w:tcW w:w="2268" w:type="dxa"/>
            <w:hideMark/>
          </w:tcPr>
          <w:p w:rsidR="008C0F5B" w:rsidRPr="008C0F5B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8C0F5B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86,6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-Пенсионное обеспечение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2093,4</w:t>
            </w:r>
          </w:p>
        </w:tc>
        <w:tc>
          <w:tcPr>
            <w:tcW w:w="2268" w:type="dxa"/>
            <w:hideMark/>
          </w:tcPr>
          <w:p w:rsidR="008C0F5B" w:rsidRPr="00AE783C" w:rsidRDefault="008C0F5B" w:rsidP="008C0F5B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2093,4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-Социальное обеспечение населения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3020,7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2210,4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73,2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-Охрана семьи и детства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987,2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980,6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99,3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-Обеспечение жильем молодых семей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 Льготы медицинским работникам </w:t>
            </w:r>
          </w:p>
        </w:tc>
        <w:tc>
          <w:tcPr>
            <w:tcW w:w="2410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145,0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127,3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87,8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AE783C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3439A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Средства массовой информации</w:t>
            </w: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в т. ч.: </w:t>
            </w:r>
          </w:p>
        </w:tc>
        <w:tc>
          <w:tcPr>
            <w:tcW w:w="2410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641,2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641,2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AE783C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</w:t>
            </w:r>
            <w:r w:rsidRPr="0053439A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>Периодическая печать и издательства</w:t>
            </w: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641,2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641,2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AE783C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Обслуживание государственного и муниципального долга в т. ч.: </w:t>
            </w:r>
          </w:p>
        </w:tc>
        <w:tc>
          <w:tcPr>
            <w:tcW w:w="2410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-Обслуживание государственного внутреннего и муниципального долга </w:t>
            </w:r>
          </w:p>
        </w:tc>
        <w:tc>
          <w:tcPr>
            <w:tcW w:w="2410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53439A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3439A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Межбюджетные трансферты в т. ч.: </w:t>
            </w:r>
          </w:p>
        </w:tc>
        <w:tc>
          <w:tcPr>
            <w:tcW w:w="2410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1739,5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1739,5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-Дотации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2410" w:type="dxa"/>
            <w:hideMark/>
          </w:tcPr>
          <w:p w:rsidR="008C0F5B" w:rsidRDefault="008C0F5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24782B" w:rsidRPr="00AE783C" w:rsidRDefault="0024782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1163,5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1163,5</w:t>
            </w:r>
          </w:p>
        </w:tc>
        <w:tc>
          <w:tcPr>
            <w:tcW w:w="2268" w:type="dxa"/>
            <w:hideMark/>
          </w:tcPr>
          <w:p w:rsidR="008C0F5B" w:rsidRPr="00AE783C" w:rsidRDefault="0024782B" w:rsidP="00E9292A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8C0F5B" w:rsidRPr="00AE783C" w:rsidTr="003A6083">
        <w:trPr>
          <w:cnfStyle w:val="00000010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7169AE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4"/>
                <w:szCs w:val="24"/>
                <w:lang w:eastAsia="ru-RU"/>
              </w:rPr>
              <w:t xml:space="preserve">Прочие межбюджетные трансферты субъектов Российской Федерации и муниципальных образований общего характера </w:t>
            </w:r>
          </w:p>
        </w:tc>
        <w:tc>
          <w:tcPr>
            <w:tcW w:w="2410" w:type="dxa"/>
            <w:hideMark/>
          </w:tcPr>
          <w:p w:rsidR="008C0F5B" w:rsidRPr="00AE783C" w:rsidRDefault="0024782B" w:rsidP="0024782B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576,0</w:t>
            </w:r>
            <w:r w:rsidR="008C0F5B"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hideMark/>
          </w:tcPr>
          <w:p w:rsidR="008C0F5B" w:rsidRPr="00AE783C" w:rsidRDefault="0024782B" w:rsidP="0024782B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576,0</w:t>
            </w:r>
            <w:r w:rsidR="008C0F5B"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hideMark/>
          </w:tcPr>
          <w:p w:rsidR="008C0F5B" w:rsidRPr="00AE783C" w:rsidRDefault="008C0F5B" w:rsidP="00E9292A">
            <w:pPr>
              <w:spacing w:line="292" w:lineRule="atLeast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100,0 </w:t>
            </w:r>
          </w:p>
        </w:tc>
      </w:tr>
      <w:tr w:rsidR="008C0F5B" w:rsidRPr="00AE783C" w:rsidTr="003A6083">
        <w:trPr>
          <w:cnfStyle w:val="000000010000"/>
          <w:trHeight w:val="292"/>
        </w:trPr>
        <w:tc>
          <w:tcPr>
            <w:cnfStyle w:val="001000000000"/>
            <w:tcW w:w="7007" w:type="dxa"/>
            <w:hideMark/>
          </w:tcPr>
          <w:p w:rsidR="008C0F5B" w:rsidRPr="00AE783C" w:rsidRDefault="008C0F5B" w:rsidP="00E9292A">
            <w:pPr>
              <w:tabs>
                <w:tab w:val="left" w:pos="2338"/>
              </w:tabs>
              <w:spacing w:line="292" w:lineRule="atLeast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410" w:type="dxa"/>
            <w:hideMark/>
          </w:tcPr>
          <w:p w:rsidR="008C0F5B" w:rsidRPr="00AE783C" w:rsidRDefault="00F22BCC" w:rsidP="00F22BCC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361987,2</w:t>
            </w:r>
            <w:r w:rsidR="008C0F5B"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hideMark/>
          </w:tcPr>
          <w:p w:rsidR="008C0F5B" w:rsidRPr="00AE783C" w:rsidRDefault="00F22BCC" w:rsidP="00F22BCC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348301,7</w:t>
            </w:r>
            <w:r w:rsidR="008C0F5B"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hideMark/>
          </w:tcPr>
          <w:p w:rsidR="008C0F5B" w:rsidRPr="00AE783C" w:rsidRDefault="00D350DB" w:rsidP="00D350DB">
            <w:pPr>
              <w:spacing w:line="292" w:lineRule="atLeast"/>
              <w:jc w:val="center"/>
              <w:cnfStyle w:val="00000001000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</w:t>
            </w:r>
            <w:r w:rsidR="00F22B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6,2</w:t>
            </w:r>
            <w:r w:rsidR="008C0F5B" w:rsidRPr="00AE783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9292A" w:rsidRPr="00AE783C" w:rsidRDefault="00E9292A" w:rsidP="00E9292A">
      <w:pPr>
        <w:tabs>
          <w:tab w:val="left" w:pos="3119"/>
        </w:tabs>
        <w:rPr>
          <w:rFonts w:ascii="Times New Roman" w:hAnsi="Times New Roman" w:cs="Times New Roman"/>
          <w:b/>
          <w:bCs/>
          <w:color w:val="246171" w:themeColor="accent2" w:themeShade="80"/>
          <w:sz w:val="24"/>
          <w:szCs w:val="24"/>
        </w:rPr>
      </w:pPr>
    </w:p>
    <w:p w:rsidR="00E9292A" w:rsidRDefault="00E9292A">
      <w:pPr>
        <w:rPr>
          <w:rFonts w:ascii="Georgia" w:hAnsi="Georgia" w:cs="Calibri-Bold"/>
          <w:b/>
          <w:bCs/>
          <w:color w:val="246171" w:themeColor="accent2" w:themeShade="80"/>
          <w:sz w:val="58"/>
          <w:szCs w:val="58"/>
        </w:rPr>
      </w:pPr>
      <w:r>
        <w:rPr>
          <w:rFonts w:ascii="Georgia" w:hAnsi="Georgia" w:cs="Calibri-Bold"/>
          <w:b/>
          <w:bCs/>
          <w:color w:val="246171" w:themeColor="accent2" w:themeShade="80"/>
          <w:sz w:val="58"/>
          <w:szCs w:val="58"/>
        </w:rPr>
        <w:br w:type="page"/>
      </w:r>
    </w:p>
    <w:p w:rsidR="00D15C8A" w:rsidRPr="003E0D05" w:rsidRDefault="005F48FA" w:rsidP="00374BB4">
      <w:pPr>
        <w:tabs>
          <w:tab w:val="left" w:pos="3119"/>
        </w:tabs>
        <w:jc w:val="center"/>
        <w:rPr>
          <w:rFonts w:ascii="Georgia" w:hAnsi="Georgia" w:cs="Calibri-Bold"/>
          <w:b/>
          <w:bCs/>
          <w:color w:val="479148" w:themeColor="accent4" w:themeShade="BF"/>
          <w:sz w:val="58"/>
          <w:szCs w:val="58"/>
        </w:rPr>
      </w:pPr>
      <w:r w:rsidRPr="003E0D05">
        <w:rPr>
          <w:rFonts w:ascii="Georgia" w:hAnsi="Georgia" w:cs="Calibri-Bold"/>
          <w:b/>
          <w:bCs/>
          <w:color w:val="479148" w:themeColor="accent4" w:themeShade="BF"/>
          <w:sz w:val="58"/>
          <w:szCs w:val="58"/>
        </w:rPr>
        <w:lastRenderedPageBreak/>
        <w:t>Расходы районного бюджета</w:t>
      </w:r>
      <w:r w:rsidR="00D15C8A" w:rsidRPr="003E0D05">
        <w:rPr>
          <w:rFonts w:ascii="Georgia" w:hAnsi="Georgia" w:cs="Calibri-Bold"/>
          <w:b/>
          <w:bCs/>
          <w:color w:val="479148" w:themeColor="accent4" w:themeShade="BF"/>
          <w:sz w:val="58"/>
          <w:szCs w:val="58"/>
        </w:rPr>
        <w:t xml:space="preserve"> за 2019 год</w:t>
      </w:r>
      <w:r w:rsidR="00374BB4" w:rsidRPr="003E0D05">
        <w:rPr>
          <w:rFonts w:ascii="Georgia" w:hAnsi="Georgia" w:cs="Calibri-Bold"/>
          <w:b/>
          <w:bCs/>
          <w:color w:val="479148" w:themeColor="accent4" w:themeShade="BF"/>
          <w:sz w:val="58"/>
          <w:szCs w:val="58"/>
        </w:rPr>
        <w:t xml:space="preserve"> в расчете на </w:t>
      </w:r>
      <w:r w:rsidR="008406E8" w:rsidRPr="003E0D05">
        <w:rPr>
          <w:rFonts w:ascii="Georgia" w:hAnsi="Georgia" w:cs="Calibri-Bold"/>
          <w:b/>
          <w:bCs/>
          <w:color w:val="479148" w:themeColor="accent4" w:themeShade="BF"/>
          <w:sz w:val="58"/>
          <w:szCs w:val="58"/>
        </w:rPr>
        <w:t>одного</w:t>
      </w:r>
      <w:r w:rsidR="00374BB4" w:rsidRPr="003E0D05">
        <w:rPr>
          <w:rFonts w:ascii="Georgia" w:hAnsi="Georgia" w:cs="Calibri-Bold"/>
          <w:b/>
          <w:bCs/>
          <w:color w:val="479148" w:themeColor="accent4" w:themeShade="BF"/>
          <w:sz w:val="58"/>
          <w:szCs w:val="58"/>
        </w:rPr>
        <w:t xml:space="preserve"> жителя</w:t>
      </w:r>
    </w:p>
    <w:p w:rsidR="005F48FA" w:rsidRPr="00D15C8A" w:rsidRDefault="00D15C8A" w:rsidP="005F48F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Bold"/>
          <w:bCs/>
          <w:color w:val="246171" w:themeColor="accent2" w:themeShade="80"/>
          <w:sz w:val="58"/>
          <w:szCs w:val="58"/>
        </w:rPr>
      </w:pPr>
      <w:r>
        <w:rPr>
          <w:rFonts w:ascii="Georgia" w:hAnsi="Georgia" w:cs="Calibri-Bold"/>
          <w:b/>
          <w:bCs/>
          <w:color w:val="246171" w:themeColor="accent2" w:themeShade="80"/>
          <w:sz w:val="58"/>
          <w:szCs w:val="58"/>
        </w:rPr>
        <w:t xml:space="preserve">                                                                     </w:t>
      </w:r>
      <w:r w:rsidR="005F48FA" w:rsidRPr="00D15C8A">
        <w:rPr>
          <w:rFonts w:ascii="Georgia" w:hAnsi="Georgia" w:cs="Calibri-Bold"/>
          <w:bCs/>
          <w:color w:val="246171" w:themeColor="accent2" w:themeShade="80"/>
          <w:sz w:val="34"/>
          <w:szCs w:val="58"/>
        </w:rPr>
        <w:t>(тыс. рублей)</w:t>
      </w:r>
    </w:p>
    <w:tbl>
      <w:tblPr>
        <w:tblStyle w:val="-4"/>
        <w:tblpPr w:leftFromText="180" w:rightFromText="180" w:vertAnchor="text" w:horzAnchor="margin" w:tblpY="150"/>
        <w:tblW w:w="15321" w:type="dxa"/>
        <w:tblLook w:val="04A0"/>
      </w:tblPr>
      <w:tblGrid>
        <w:gridCol w:w="1332"/>
        <w:gridCol w:w="8121"/>
        <w:gridCol w:w="1899"/>
        <w:gridCol w:w="1912"/>
        <w:gridCol w:w="2057"/>
      </w:tblGrid>
      <w:tr w:rsidR="009F7D63" w:rsidRPr="009F7D63" w:rsidTr="0090062A">
        <w:trPr>
          <w:cnfStyle w:val="100000000000"/>
          <w:trHeight w:val="496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Cs w:val="0"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eastAsia="Times New Roman" w:hAnsi="Times New Roman"/>
                <w:bCs w:val="0"/>
                <w:color w:val="000000"/>
                <w:spacing w:val="2"/>
                <w:sz w:val="28"/>
                <w:szCs w:val="24"/>
              </w:rPr>
              <w:t>Раздел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jc w:val="center"/>
              <w:cnfStyle w:val="100000000000"/>
              <w:rPr>
                <w:rFonts w:ascii="Times New Roman" w:eastAsia="Times New Roman" w:hAnsi="Times New Roman"/>
                <w:bCs w:val="0"/>
                <w:color w:val="000000"/>
                <w:spacing w:val="2"/>
                <w:sz w:val="28"/>
                <w:szCs w:val="32"/>
              </w:rPr>
            </w:pPr>
            <w:r w:rsidRPr="009F7D63">
              <w:rPr>
                <w:rFonts w:ascii="Times New Roman" w:eastAsia="Times New Roman" w:hAnsi="Times New Roman"/>
                <w:bCs w:val="0"/>
                <w:color w:val="000000"/>
                <w:spacing w:val="2"/>
                <w:sz w:val="28"/>
                <w:szCs w:val="32"/>
              </w:rPr>
              <w:t>Наименование</w:t>
            </w:r>
          </w:p>
        </w:tc>
        <w:tc>
          <w:tcPr>
            <w:tcW w:w="5868" w:type="dxa"/>
            <w:gridSpan w:val="3"/>
          </w:tcPr>
          <w:p w:rsidR="009F7D63" w:rsidRPr="009F7D63" w:rsidRDefault="009F7D63" w:rsidP="009F7D63">
            <w:pPr>
              <w:jc w:val="center"/>
              <w:cnfStyle w:val="100000000000"/>
              <w:rPr>
                <w:rFonts w:ascii="Times New Roman" w:eastAsia="Times New Roman" w:hAnsi="Times New Roman"/>
                <w:bCs w:val="0"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eastAsia="Times New Roman" w:hAnsi="Times New Roman"/>
                <w:bCs w:val="0"/>
                <w:color w:val="000000"/>
                <w:spacing w:val="2"/>
                <w:sz w:val="28"/>
                <w:szCs w:val="32"/>
              </w:rPr>
              <w:t>2019г</w:t>
            </w:r>
          </w:p>
        </w:tc>
      </w:tr>
      <w:tr w:rsidR="009F7D63" w:rsidRPr="009F7D63" w:rsidTr="0090062A">
        <w:trPr>
          <w:cnfStyle w:val="000000100000"/>
          <w:trHeight w:val="767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16"/>
              </w:rPr>
            </w:pPr>
          </w:p>
        </w:tc>
        <w:tc>
          <w:tcPr>
            <w:tcW w:w="8121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proofErr w:type="spellStart"/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Уточненый</w:t>
            </w:r>
            <w:proofErr w:type="spellEnd"/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 xml:space="preserve"> план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исполнение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 xml:space="preserve">отклонение </w:t>
            </w:r>
          </w:p>
        </w:tc>
      </w:tr>
      <w:tr w:rsidR="009F7D63" w:rsidRPr="009F7D63" w:rsidTr="0090062A">
        <w:trPr>
          <w:cnfStyle w:val="000000010000"/>
          <w:trHeight w:val="379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16"/>
              </w:rPr>
            </w:pPr>
          </w:p>
        </w:tc>
        <w:tc>
          <w:tcPr>
            <w:tcW w:w="8121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Всего, руб. в год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22864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21997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-867</w:t>
            </w:r>
          </w:p>
        </w:tc>
      </w:tr>
      <w:tr w:rsidR="009F7D63" w:rsidRPr="009F7D63" w:rsidTr="0090062A">
        <w:trPr>
          <w:cnfStyle w:val="000000100000"/>
          <w:trHeight w:val="406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16"/>
              </w:rPr>
            </w:pPr>
            <w:r w:rsidRPr="009F7D63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16"/>
              </w:rPr>
              <w:t>1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color w:val="000000"/>
                <w:spacing w:val="2"/>
                <w:sz w:val="28"/>
                <w:szCs w:val="24"/>
              </w:rPr>
              <w:t>в  том числе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</w:p>
        </w:tc>
      </w:tr>
      <w:tr w:rsidR="009F7D63" w:rsidRPr="009F7D63" w:rsidTr="0090062A">
        <w:trPr>
          <w:cnfStyle w:val="000000010000"/>
          <w:trHeight w:val="406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</w:pPr>
            <w:r w:rsidRPr="009F7D63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  <w:t>01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tabs>
                <w:tab w:val="left" w:pos="851"/>
              </w:tabs>
              <w:cnfStyle w:val="000000010000"/>
              <w:rPr>
                <w:rFonts w:ascii="Times New Roman" w:hAnsi="Times New Roman"/>
                <w:b/>
                <w:bCs/>
                <w:sz w:val="28"/>
              </w:rPr>
            </w:pPr>
            <w:r w:rsidRPr="009F7D63">
              <w:rPr>
                <w:rFonts w:ascii="Times New Roman" w:hAnsi="Times New Roman"/>
                <w:b/>
                <w:bCs/>
                <w:sz w:val="28"/>
              </w:rPr>
              <w:t>ОБЩЕГОСУДАРСТВЕННЫЕ ВОПРОСЫ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1867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1741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-126</w:t>
            </w:r>
          </w:p>
        </w:tc>
      </w:tr>
      <w:tr w:rsidR="009F7D63" w:rsidRPr="009F7D63" w:rsidTr="0090062A">
        <w:trPr>
          <w:cnfStyle w:val="000000100000"/>
          <w:trHeight w:val="836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</w:pPr>
            <w:r w:rsidRPr="009F7D63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  <w:t>03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tabs>
                <w:tab w:val="left" w:pos="851"/>
              </w:tabs>
              <w:cnfStyle w:val="000000100000"/>
              <w:rPr>
                <w:rFonts w:ascii="Times New Roman" w:hAnsi="Times New Roman"/>
                <w:b/>
                <w:sz w:val="28"/>
              </w:rPr>
            </w:pPr>
            <w:r w:rsidRPr="009F7D63">
              <w:rPr>
                <w:rFonts w:ascii="Times New Roman" w:hAnsi="Times New Roman"/>
                <w:b/>
                <w:sz w:val="28"/>
              </w:rPr>
              <w:t>НАЦИАНАЛЬНАЯ БЕЗОПАСНОСТЬ И ПРАВООХРАНИТЕЛЬНАЯ ДЕЯТЕЛЬНОСТЬ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64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61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-3</w:t>
            </w:r>
          </w:p>
        </w:tc>
      </w:tr>
      <w:tr w:rsidR="009F7D63" w:rsidRPr="009F7D63" w:rsidTr="0090062A">
        <w:trPr>
          <w:cnfStyle w:val="000000010000"/>
          <w:trHeight w:val="430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</w:pPr>
            <w:r w:rsidRPr="009F7D63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  <w:t>04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tabs>
                <w:tab w:val="left" w:pos="851"/>
              </w:tabs>
              <w:cnfStyle w:val="000000010000"/>
              <w:rPr>
                <w:rFonts w:ascii="Times New Roman" w:hAnsi="Times New Roman"/>
                <w:b/>
                <w:spacing w:val="-6"/>
                <w:sz w:val="28"/>
              </w:rPr>
            </w:pPr>
            <w:r w:rsidRPr="009F7D63">
              <w:rPr>
                <w:rFonts w:ascii="Times New Roman" w:hAnsi="Times New Roman"/>
                <w:b/>
                <w:spacing w:val="-6"/>
                <w:sz w:val="28"/>
              </w:rPr>
              <w:t>НАЦИОНАЛЬНАЯ ЭКОНОМИКА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907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758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-149</w:t>
            </w:r>
          </w:p>
        </w:tc>
      </w:tr>
      <w:tr w:rsidR="009F7D63" w:rsidRPr="009F7D63" w:rsidTr="0090062A">
        <w:trPr>
          <w:cnfStyle w:val="000000100000"/>
          <w:trHeight w:val="406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</w:pPr>
            <w:r w:rsidRPr="009F7D63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  <w:t>05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tabs>
                <w:tab w:val="left" w:pos="851"/>
              </w:tabs>
              <w:cnfStyle w:val="000000100000"/>
              <w:rPr>
                <w:rFonts w:ascii="Times New Roman" w:hAnsi="Times New Roman"/>
                <w:b/>
                <w:spacing w:val="-6"/>
                <w:sz w:val="28"/>
              </w:rPr>
            </w:pPr>
            <w:r w:rsidRPr="009F7D63">
              <w:rPr>
                <w:rFonts w:ascii="Times New Roman" w:hAnsi="Times New Roman"/>
                <w:b/>
                <w:spacing w:val="-6"/>
                <w:sz w:val="28"/>
              </w:rPr>
              <w:t>Жилищно-коммунальное хозяйство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8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8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0</w:t>
            </w:r>
          </w:p>
        </w:tc>
      </w:tr>
      <w:tr w:rsidR="009F7D63" w:rsidRPr="009F7D63" w:rsidTr="0090062A">
        <w:trPr>
          <w:cnfStyle w:val="000000010000"/>
          <w:trHeight w:val="406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</w:pPr>
            <w:r w:rsidRPr="009F7D63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  <w:t>07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tabs>
                <w:tab w:val="left" w:pos="851"/>
              </w:tabs>
              <w:cnfStyle w:val="000000010000"/>
              <w:rPr>
                <w:rFonts w:ascii="Times New Roman" w:hAnsi="Times New Roman"/>
                <w:b/>
                <w:spacing w:val="-6"/>
                <w:sz w:val="28"/>
              </w:rPr>
            </w:pPr>
            <w:r w:rsidRPr="009F7D63">
              <w:rPr>
                <w:rFonts w:ascii="Times New Roman" w:hAnsi="Times New Roman"/>
                <w:b/>
                <w:spacing w:val="-6"/>
                <w:sz w:val="28"/>
              </w:rPr>
              <w:t>Образование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15132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14788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-344</w:t>
            </w:r>
          </w:p>
        </w:tc>
      </w:tr>
      <w:tr w:rsidR="009F7D63" w:rsidRPr="009F7D63" w:rsidTr="0090062A">
        <w:trPr>
          <w:cnfStyle w:val="000000100000"/>
          <w:trHeight w:val="406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</w:pPr>
            <w:r w:rsidRPr="009F7D63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  <w:t>08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tabs>
                <w:tab w:val="left" w:pos="851"/>
              </w:tabs>
              <w:cnfStyle w:val="000000100000"/>
              <w:rPr>
                <w:rFonts w:ascii="Times New Roman" w:hAnsi="Times New Roman"/>
                <w:b/>
                <w:bCs/>
                <w:sz w:val="28"/>
              </w:rPr>
            </w:pPr>
            <w:r w:rsidRPr="009F7D63">
              <w:rPr>
                <w:rFonts w:ascii="Times New Roman" w:hAnsi="Times New Roman"/>
                <w:b/>
                <w:bCs/>
                <w:sz w:val="28"/>
              </w:rPr>
              <w:t>Культура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4350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4156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-194</w:t>
            </w:r>
          </w:p>
        </w:tc>
      </w:tr>
      <w:tr w:rsidR="009F7D63" w:rsidRPr="009F7D63" w:rsidTr="0090062A">
        <w:trPr>
          <w:cnfStyle w:val="000000010000"/>
          <w:trHeight w:val="430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</w:pPr>
            <w:r w:rsidRPr="009F7D63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  <w:t>10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tabs>
                <w:tab w:val="left" w:pos="851"/>
              </w:tabs>
              <w:cnfStyle w:val="000000010000"/>
              <w:rPr>
                <w:rFonts w:ascii="Times New Roman" w:hAnsi="Times New Roman"/>
                <w:b/>
                <w:spacing w:val="-6"/>
                <w:sz w:val="28"/>
              </w:rPr>
            </w:pPr>
            <w:r w:rsidRPr="009F7D63">
              <w:rPr>
                <w:rFonts w:ascii="Times New Roman" w:hAnsi="Times New Roman"/>
                <w:b/>
                <w:spacing w:val="-6"/>
                <w:sz w:val="28"/>
              </w:rPr>
              <w:t>Социальная политика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385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334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-51</w:t>
            </w:r>
          </w:p>
        </w:tc>
      </w:tr>
      <w:tr w:rsidR="009F7D63" w:rsidRPr="009F7D63" w:rsidTr="0090062A">
        <w:trPr>
          <w:cnfStyle w:val="000000100000"/>
          <w:trHeight w:val="406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</w:pPr>
            <w:r w:rsidRPr="009F7D63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  <w:t>12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tabs>
                <w:tab w:val="left" w:pos="851"/>
              </w:tabs>
              <w:cnfStyle w:val="000000100000"/>
              <w:rPr>
                <w:rFonts w:ascii="Times New Roman" w:hAnsi="Times New Roman"/>
                <w:b/>
                <w:sz w:val="28"/>
              </w:rPr>
            </w:pPr>
            <w:r w:rsidRPr="009F7D63">
              <w:rPr>
                <w:rFonts w:ascii="Times New Roman" w:hAnsi="Times New Roman"/>
                <w:b/>
                <w:iCs/>
                <w:sz w:val="28"/>
              </w:rPr>
              <w:t>СРЕДСТВА  МАССОВОЙ  ИНФОРМАЦИИ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40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40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0</w:t>
            </w:r>
          </w:p>
        </w:tc>
      </w:tr>
      <w:tr w:rsidR="009F7D63" w:rsidRPr="009F7D63" w:rsidTr="0090062A">
        <w:trPr>
          <w:cnfStyle w:val="000000010000"/>
          <w:trHeight w:val="813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</w:pPr>
            <w:r w:rsidRPr="009F7D63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  <w:t>13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tabs>
                <w:tab w:val="left" w:pos="851"/>
              </w:tabs>
              <w:cnfStyle w:val="000000010000"/>
              <w:rPr>
                <w:rFonts w:ascii="Times New Roman" w:hAnsi="Times New Roman"/>
                <w:b/>
                <w:sz w:val="28"/>
              </w:rPr>
            </w:pPr>
            <w:r w:rsidRPr="009F7D63">
              <w:rPr>
                <w:rFonts w:ascii="Times New Roman" w:hAnsi="Times New Roman"/>
                <w:b/>
                <w:sz w:val="28"/>
              </w:rPr>
              <w:t>ОБСЛУЖИВАНИЕ ГОСУДАРСТВЕННОГО И МУНИЦИПАЛЬНОГО ДОЛГА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1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1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</w:p>
        </w:tc>
      </w:tr>
      <w:tr w:rsidR="009F7D63" w:rsidRPr="009F7D63" w:rsidTr="0090062A">
        <w:trPr>
          <w:cnfStyle w:val="000000100000"/>
          <w:trHeight w:val="1098"/>
        </w:trPr>
        <w:tc>
          <w:tcPr>
            <w:cnfStyle w:val="001000000000"/>
            <w:tcW w:w="1332" w:type="dxa"/>
          </w:tcPr>
          <w:p w:rsidR="009F7D63" w:rsidRPr="009F7D63" w:rsidRDefault="009F7D63" w:rsidP="009F7D63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</w:pPr>
            <w:r w:rsidRPr="009F7D63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28"/>
                <w:szCs w:val="20"/>
              </w:rPr>
              <w:t>14</w:t>
            </w:r>
          </w:p>
        </w:tc>
        <w:tc>
          <w:tcPr>
            <w:tcW w:w="8121" w:type="dxa"/>
          </w:tcPr>
          <w:p w:rsidR="009F7D63" w:rsidRPr="009F7D63" w:rsidRDefault="009F7D63" w:rsidP="009F7D63">
            <w:pPr>
              <w:pStyle w:val="5"/>
              <w:tabs>
                <w:tab w:val="left" w:pos="851"/>
              </w:tabs>
              <w:outlineLvl w:val="4"/>
              <w:cnfStyle w:val="000000100000"/>
              <w:rPr>
                <w:b/>
                <w:color w:val="auto"/>
                <w:sz w:val="28"/>
              </w:rPr>
            </w:pPr>
            <w:r w:rsidRPr="009F7D63">
              <w:rPr>
                <w:b/>
                <w:color w:val="auto"/>
                <w:sz w:val="28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1899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110</w:t>
            </w:r>
          </w:p>
        </w:tc>
        <w:tc>
          <w:tcPr>
            <w:tcW w:w="1912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110</w:t>
            </w:r>
          </w:p>
        </w:tc>
        <w:tc>
          <w:tcPr>
            <w:tcW w:w="2057" w:type="dxa"/>
          </w:tcPr>
          <w:p w:rsidR="009F7D63" w:rsidRPr="009F7D63" w:rsidRDefault="009F7D63" w:rsidP="009F7D63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</w:pPr>
            <w:r w:rsidRPr="009F7D63">
              <w:rPr>
                <w:rFonts w:ascii="Times New Roman" w:hAnsi="Times New Roman"/>
                <w:b/>
                <w:color w:val="000000"/>
                <w:spacing w:val="2"/>
                <w:sz w:val="28"/>
                <w:szCs w:val="24"/>
              </w:rPr>
              <w:t>0</w:t>
            </w:r>
          </w:p>
        </w:tc>
      </w:tr>
    </w:tbl>
    <w:p w:rsidR="009F7D63" w:rsidRDefault="009F7D63" w:rsidP="009F7D63">
      <w:pPr>
        <w:autoSpaceDE w:val="0"/>
        <w:autoSpaceDN w:val="0"/>
        <w:adjustRightInd w:val="0"/>
        <w:spacing w:after="0" w:line="240" w:lineRule="auto"/>
        <w:jc w:val="center"/>
      </w:pPr>
      <w:r w:rsidRPr="00E053EF">
        <w:rPr>
          <w:rFonts w:ascii="Georgia" w:hAnsi="Georgia" w:cs="Calibri-Bold"/>
          <w:b/>
          <w:bCs/>
          <w:color w:val="1F4E7A"/>
          <w:sz w:val="48"/>
          <w:szCs w:val="48"/>
        </w:rPr>
        <w:lastRenderedPageBreak/>
        <w:t>Расходы районного бюджета</w:t>
      </w:r>
      <w:r>
        <w:rPr>
          <w:rFonts w:ascii="Georgia" w:hAnsi="Georgia" w:cs="Calibri-Bold"/>
          <w:b/>
          <w:bCs/>
          <w:color w:val="1F4E7A"/>
          <w:sz w:val="48"/>
          <w:szCs w:val="48"/>
        </w:rPr>
        <w:t xml:space="preserve"> на образование</w:t>
      </w:r>
      <w:r w:rsidRPr="00E053EF">
        <w:rPr>
          <w:rFonts w:ascii="Georgia" w:hAnsi="Georgia" w:cs="Calibri-Bold"/>
          <w:b/>
          <w:bCs/>
          <w:color w:val="1F4E7A"/>
          <w:sz w:val="48"/>
          <w:szCs w:val="48"/>
        </w:rPr>
        <w:t xml:space="preserve"> </w:t>
      </w:r>
      <w:r>
        <w:rPr>
          <w:rFonts w:ascii="Calibri-BoldItalic" w:hAnsi="Calibri-BoldItalic" w:cs="Calibri-BoldItalic"/>
          <w:b/>
          <w:bCs/>
          <w:i/>
          <w:iCs/>
          <w:color w:val="1F4E7A"/>
          <w:sz w:val="36"/>
          <w:szCs w:val="36"/>
        </w:rPr>
        <w:t>тыс. рублей</w:t>
      </w:r>
    </w:p>
    <w:p w:rsidR="009F7D63" w:rsidRDefault="009F7D63" w:rsidP="009F7D63"/>
    <w:tbl>
      <w:tblPr>
        <w:tblStyle w:val="-2"/>
        <w:tblW w:w="5000" w:type="pct"/>
        <w:tblLayout w:type="fixed"/>
        <w:tblLook w:val="04A0"/>
      </w:tblPr>
      <w:tblGrid>
        <w:gridCol w:w="530"/>
        <w:gridCol w:w="8700"/>
        <w:gridCol w:w="1697"/>
        <w:gridCol w:w="1854"/>
        <w:gridCol w:w="2005"/>
      </w:tblGrid>
      <w:tr w:rsidR="002C3872" w:rsidRPr="001B4F36" w:rsidTr="009F7D63">
        <w:trPr>
          <w:cnfStyle w:val="100000000000"/>
          <w:trHeight w:val="981"/>
        </w:trPr>
        <w:tc>
          <w:tcPr>
            <w:cnfStyle w:val="001000000000"/>
            <w:tcW w:w="179" w:type="pct"/>
            <w:noWrap/>
          </w:tcPr>
          <w:p w:rsidR="002C3872" w:rsidRPr="00B30BD3" w:rsidRDefault="002C3872" w:rsidP="00A94D7D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18"/>
                <w:szCs w:val="1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 w:val="0"/>
                <w:bCs w:val="0"/>
                <w:color w:val="000000"/>
                <w:sz w:val="18"/>
                <w:szCs w:val="18"/>
                <w:lang w:eastAsia="ru-RU"/>
              </w:rPr>
              <w:t xml:space="preserve">№ </w:t>
            </w:r>
          </w:p>
          <w:p w:rsidR="002C3872" w:rsidRPr="00B30BD3" w:rsidRDefault="002C3872" w:rsidP="00A94D7D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B30BD3">
              <w:rPr>
                <w:rFonts w:ascii="Times New Roman" w:eastAsia="Times New Roman" w:hAnsi="Times New Roman"/>
                <w:b w:val="0"/>
                <w:bCs w:val="0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B30BD3">
              <w:rPr>
                <w:rFonts w:ascii="Times New Roman" w:eastAsia="Times New Roman" w:hAnsi="Times New Roman"/>
                <w:b w:val="0"/>
                <w:bCs w:val="0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B30BD3">
              <w:rPr>
                <w:rFonts w:ascii="Times New Roman" w:eastAsia="Times New Roman" w:hAnsi="Times New Roman"/>
                <w:b w:val="0"/>
                <w:bCs w:val="0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942" w:type="pct"/>
          </w:tcPr>
          <w:p w:rsidR="002C3872" w:rsidRDefault="002C3872" w:rsidP="00A94D7D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32"/>
                <w:szCs w:val="32"/>
                <w:lang w:eastAsia="ru-RU"/>
              </w:rPr>
            </w:pPr>
          </w:p>
          <w:p w:rsidR="002C3872" w:rsidRPr="002C3872" w:rsidRDefault="002C3872" w:rsidP="00A94D7D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32"/>
                <w:szCs w:val="32"/>
                <w:lang w:eastAsia="ru-RU"/>
              </w:rPr>
            </w:pPr>
            <w:r w:rsidRPr="002C3872">
              <w:rPr>
                <w:rFonts w:ascii="Times New Roman" w:eastAsia="Times New Roman" w:hAnsi="Times New Roman"/>
                <w:b w:val="0"/>
                <w:bCs w:val="0"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1879" w:type="pct"/>
            <w:gridSpan w:val="3"/>
          </w:tcPr>
          <w:p w:rsidR="002C3872" w:rsidRPr="00B30BD3" w:rsidRDefault="002C3872" w:rsidP="00A94D7D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</w:p>
          <w:p w:rsidR="002C3872" w:rsidRPr="002C3872" w:rsidRDefault="002C3872" w:rsidP="00A94D7D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32"/>
                <w:szCs w:val="32"/>
              </w:rPr>
            </w:pPr>
            <w:r w:rsidRPr="002C3872">
              <w:rPr>
                <w:rFonts w:ascii="Times New Roman" w:eastAsia="Times New Roman" w:hAnsi="Times New Roman"/>
                <w:b w:val="0"/>
                <w:bCs w:val="0"/>
                <w:color w:val="000000"/>
                <w:spacing w:val="2"/>
                <w:sz w:val="32"/>
                <w:szCs w:val="32"/>
              </w:rPr>
              <w:t>2019 г.</w:t>
            </w:r>
          </w:p>
          <w:p w:rsidR="002C3872" w:rsidRPr="00B30BD3" w:rsidRDefault="002C3872" w:rsidP="00A94D7D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2C3872" w:rsidRPr="00B92228" w:rsidTr="009F7D63">
        <w:trPr>
          <w:cnfStyle w:val="000000100000"/>
          <w:trHeight w:val="174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2" w:type="pct"/>
          </w:tcPr>
          <w:p w:rsidR="002C3872" w:rsidRPr="004B70B5" w:rsidRDefault="002C3872" w:rsidP="00A94D7D">
            <w:pPr>
              <w:cnfStyle w:val="00000010000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4" w:type="pct"/>
          </w:tcPr>
          <w:p w:rsidR="002C3872" w:rsidRPr="004B70B5" w:rsidRDefault="002C3872" w:rsidP="00A94D7D">
            <w:pPr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Уточненный план</w:t>
            </w:r>
          </w:p>
        </w:tc>
        <w:tc>
          <w:tcPr>
            <w:tcW w:w="627" w:type="pct"/>
          </w:tcPr>
          <w:p w:rsidR="002C3872" w:rsidRPr="004B70B5" w:rsidRDefault="002C3872" w:rsidP="00A94D7D">
            <w:pPr>
              <w:jc w:val="center"/>
              <w:cnfStyle w:val="00000010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исполнение</w:t>
            </w:r>
          </w:p>
        </w:tc>
        <w:tc>
          <w:tcPr>
            <w:tcW w:w="678" w:type="pct"/>
          </w:tcPr>
          <w:p w:rsidR="002C3872" w:rsidRPr="004B70B5" w:rsidRDefault="002C3872" w:rsidP="00A94D7D">
            <w:pPr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отклонение</w:t>
            </w:r>
          </w:p>
        </w:tc>
      </w:tr>
      <w:tr w:rsidR="002C3872" w:rsidRPr="00B92228" w:rsidTr="009F7D63">
        <w:trPr>
          <w:cnfStyle w:val="000000010000"/>
          <w:trHeight w:val="174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42" w:type="pct"/>
          </w:tcPr>
          <w:p w:rsidR="002C3872" w:rsidRPr="004B70B5" w:rsidRDefault="002C3872" w:rsidP="00A94D7D">
            <w:pPr>
              <w:cnfStyle w:val="00000001000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B70B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дошкольное, общее и дополнительное образование, всего</w:t>
            </w:r>
          </w:p>
        </w:tc>
        <w:tc>
          <w:tcPr>
            <w:tcW w:w="574" w:type="pct"/>
          </w:tcPr>
          <w:p w:rsidR="002C3872" w:rsidRPr="004B70B5" w:rsidRDefault="002C3872" w:rsidP="003F38FE">
            <w:pPr>
              <w:jc w:val="center"/>
              <w:cnfStyle w:val="00000001000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B70B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F22BC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39</w:t>
            </w:r>
            <w:r w:rsidR="003F38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578,7</w:t>
            </w:r>
          </w:p>
        </w:tc>
        <w:tc>
          <w:tcPr>
            <w:tcW w:w="627" w:type="pct"/>
          </w:tcPr>
          <w:p w:rsidR="002C3872" w:rsidRPr="004B70B5" w:rsidRDefault="002C3872" w:rsidP="003F38FE">
            <w:pPr>
              <w:jc w:val="center"/>
              <w:cnfStyle w:val="000000010000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 w:rsidRPr="004B70B5"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2</w:t>
            </w:r>
            <w:r w:rsidR="00F22BCC"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3</w:t>
            </w:r>
            <w:r w:rsidR="003F38FE"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4159,4</w:t>
            </w:r>
          </w:p>
        </w:tc>
        <w:tc>
          <w:tcPr>
            <w:tcW w:w="678" w:type="pct"/>
          </w:tcPr>
          <w:p w:rsidR="002C3872" w:rsidRPr="004B70B5" w:rsidRDefault="007167FE" w:rsidP="007167FE">
            <w:pPr>
              <w:jc w:val="center"/>
              <w:cnfStyle w:val="00000001000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5419,3</w:t>
            </w:r>
          </w:p>
        </w:tc>
      </w:tr>
      <w:tr w:rsidR="002C3872" w:rsidRPr="00B92228" w:rsidTr="009F7D63">
        <w:trPr>
          <w:cnfStyle w:val="000000100000"/>
          <w:trHeight w:val="174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2" w:type="pct"/>
          </w:tcPr>
          <w:p w:rsidR="002C3872" w:rsidRPr="004B70B5" w:rsidRDefault="002C3872" w:rsidP="00A94D7D">
            <w:pPr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B7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4B70B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 объему расходов</w:t>
            </w:r>
          </w:p>
        </w:tc>
        <w:tc>
          <w:tcPr>
            <w:tcW w:w="574" w:type="pct"/>
          </w:tcPr>
          <w:p w:rsidR="002C3872" w:rsidRPr="004B70B5" w:rsidRDefault="002C3872" w:rsidP="00F22BCC">
            <w:pPr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70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F22B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627" w:type="pct"/>
          </w:tcPr>
          <w:p w:rsidR="002C3872" w:rsidRPr="00EB6AD1" w:rsidRDefault="002C3872" w:rsidP="00EB6AD1">
            <w:pPr>
              <w:jc w:val="center"/>
              <w:cnfStyle w:val="000000100000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EB6AD1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6</w:t>
            </w:r>
            <w:r w:rsidR="00EB6AD1" w:rsidRPr="00EB6AD1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7,2</w:t>
            </w:r>
          </w:p>
        </w:tc>
        <w:tc>
          <w:tcPr>
            <w:tcW w:w="678" w:type="pct"/>
          </w:tcPr>
          <w:p w:rsidR="002C3872" w:rsidRPr="004B70B5" w:rsidRDefault="002C3872" w:rsidP="00A94D7D">
            <w:pPr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C3872" w:rsidRPr="00B92228" w:rsidTr="009F7D63">
        <w:trPr>
          <w:cnfStyle w:val="000000010000"/>
          <w:trHeight w:val="174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42" w:type="pct"/>
          </w:tcPr>
          <w:p w:rsidR="002C3872" w:rsidRPr="00B92228" w:rsidRDefault="002C3872" w:rsidP="00A94D7D">
            <w:pPr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Количество муниципальных учреждений образования Питерского муниципального района всего единиц</w:t>
            </w:r>
            <w:proofErr w:type="gramStart"/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в том числе ;</w:t>
            </w:r>
          </w:p>
          <w:p w:rsidR="002C3872" w:rsidRPr="00B92228" w:rsidRDefault="002C3872" w:rsidP="00A94D7D">
            <w:pPr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- дошкольного образования</w:t>
            </w:r>
            <w:proofErr w:type="gramStart"/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единиц</w:t>
            </w:r>
          </w:p>
          <w:p w:rsidR="002C3872" w:rsidRPr="00B92228" w:rsidRDefault="002C3872" w:rsidP="00A94D7D">
            <w:pPr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- общеобразовательных, единиц</w:t>
            </w:r>
          </w:p>
          <w:p w:rsidR="002C3872" w:rsidRPr="00B92228" w:rsidRDefault="002C3872" w:rsidP="00A94D7D">
            <w:pPr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- дополнительного образования, единиц</w:t>
            </w:r>
          </w:p>
          <w:p w:rsidR="002C3872" w:rsidRPr="00B92228" w:rsidRDefault="002C3872" w:rsidP="00A94D7D">
            <w:pPr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-молодежной политике и оздоровление детей, единиц</w:t>
            </w:r>
          </w:p>
        </w:tc>
        <w:tc>
          <w:tcPr>
            <w:tcW w:w="574" w:type="pct"/>
          </w:tcPr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C30C3B" w:rsidRDefault="00C30C3B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3</w:t>
            </w:r>
            <w:r w:rsidR="00EB6AD1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3</w:t>
            </w:r>
          </w:p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18</w:t>
            </w:r>
          </w:p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12</w:t>
            </w:r>
          </w:p>
          <w:p w:rsidR="002C3872" w:rsidRPr="00B92228" w:rsidRDefault="00EB6AD1" w:rsidP="00EB6AD1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7" w:type="pct"/>
          </w:tcPr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C30C3B" w:rsidRDefault="00C30C3B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3</w:t>
            </w:r>
            <w:r w:rsidR="00EB6AD1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3</w:t>
            </w:r>
          </w:p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18</w:t>
            </w:r>
          </w:p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12</w:t>
            </w:r>
          </w:p>
          <w:p w:rsidR="002C3872" w:rsidRPr="00B92228" w:rsidRDefault="00EB6AD1" w:rsidP="00EB6AD1">
            <w:pPr>
              <w:jc w:val="center"/>
              <w:cnfStyle w:val="000000010000"/>
              <w:rPr>
                <w:rFonts w:asciiTheme="majorHAnsi" w:hAnsiTheme="majorHAnsi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78" w:type="pct"/>
          </w:tcPr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2C3872" w:rsidRPr="00B92228" w:rsidTr="009F7D63">
        <w:trPr>
          <w:cnfStyle w:val="000000100000"/>
          <w:trHeight w:val="174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42" w:type="pct"/>
          </w:tcPr>
          <w:p w:rsidR="002C3872" w:rsidRPr="00B92228" w:rsidRDefault="002C3872" w:rsidP="00A94D7D">
            <w:pPr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Объем расходов на дошкольное, общее и дополнительное образование в расчете на 1 жителя</w:t>
            </w:r>
          </w:p>
        </w:tc>
        <w:tc>
          <w:tcPr>
            <w:tcW w:w="574" w:type="pct"/>
          </w:tcPr>
          <w:p w:rsidR="002C3872" w:rsidRPr="00B92228" w:rsidRDefault="002C3872" w:rsidP="002054E6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  <w:t>1</w:t>
            </w:r>
            <w:r w:rsidR="002054E6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627" w:type="pct"/>
          </w:tcPr>
          <w:p w:rsidR="002C3872" w:rsidRPr="00B92228" w:rsidRDefault="002C3872" w:rsidP="002054E6">
            <w:pPr>
              <w:jc w:val="center"/>
              <w:cnfStyle w:val="000000100000"/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</w:pPr>
            <w:r w:rsidRPr="00B92228"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  <w:t>1</w:t>
            </w:r>
            <w:r w:rsidR="002054E6"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  <w:t>4,1</w:t>
            </w:r>
          </w:p>
        </w:tc>
        <w:tc>
          <w:tcPr>
            <w:tcW w:w="678" w:type="pct"/>
          </w:tcPr>
          <w:p w:rsidR="002C3872" w:rsidRPr="00B92228" w:rsidRDefault="002054E6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2C3872" w:rsidRPr="00B92228" w:rsidTr="009F7D63">
        <w:trPr>
          <w:cnfStyle w:val="000000010000"/>
          <w:trHeight w:val="174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42" w:type="pct"/>
          </w:tcPr>
          <w:p w:rsidR="002C3872" w:rsidRPr="00B92228" w:rsidRDefault="002C3872" w:rsidP="00A94D7D">
            <w:pPr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Обеспеченность детей дошкольного возраста в дошкольных образовательных учреждения</w:t>
            </w:r>
            <w:proofErr w:type="gramStart"/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х(</w:t>
            </w:r>
            <w:proofErr w:type="gramEnd"/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количество мест на 1000 детей), единиц</w:t>
            </w:r>
          </w:p>
        </w:tc>
        <w:tc>
          <w:tcPr>
            <w:tcW w:w="574" w:type="pct"/>
          </w:tcPr>
          <w:p w:rsidR="002C3872" w:rsidRPr="00B92228" w:rsidRDefault="002054E6" w:rsidP="002054E6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1614</w:t>
            </w:r>
          </w:p>
        </w:tc>
        <w:tc>
          <w:tcPr>
            <w:tcW w:w="627" w:type="pct"/>
          </w:tcPr>
          <w:p w:rsidR="002C3872" w:rsidRPr="00B92228" w:rsidRDefault="002054E6" w:rsidP="002054E6">
            <w:pPr>
              <w:jc w:val="center"/>
              <w:cnfStyle w:val="000000010000"/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</w:pPr>
            <w:r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  <w:t>1614</w:t>
            </w:r>
          </w:p>
        </w:tc>
        <w:tc>
          <w:tcPr>
            <w:tcW w:w="678" w:type="pct"/>
          </w:tcPr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2C3872" w:rsidRPr="00B92228" w:rsidTr="009F7D63">
        <w:trPr>
          <w:cnfStyle w:val="000000100000"/>
          <w:trHeight w:val="174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42" w:type="pct"/>
          </w:tcPr>
          <w:p w:rsidR="002C3872" w:rsidRPr="00B92228" w:rsidRDefault="002C3872" w:rsidP="00A94D7D">
            <w:pPr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Доля муниципальных  дошкольных образовательных учреждений</w:t>
            </w:r>
            <w:proofErr w:type="gramStart"/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здания которых находятся в аварийном состоянии или требуют капитального ремонта в общем числе дошкольных образовательных учреждений, %</w:t>
            </w:r>
          </w:p>
        </w:tc>
        <w:tc>
          <w:tcPr>
            <w:tcW w:w="574" w:type="pct"/>
          </w:tcPr>
          <w:p w:rsidR="002C3872" w:rsidRPr="00B92228" w:rsidRDefault="002C3872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  <w:t>4</w:t>
            </w: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pct"/>
          </w:tcPr>
          <w:p w:rsidR="002C3872" w:rsidRPr="00B92228" w:rsidRDefault="002C3872" w:rsidP="00A94D7D">
            <w:pPr>
              <w:jc w:val="center"/>
              <w:cnfStyle w:val="000000100000"/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</w:pPr>
            <w:r w:rsidRPr="00B92228">
              <w:rPr>
                <w:rFonts w:asciiTheme="majorHAnsi" w:hAnsiTheme="majorHAnsi"/>
                <w:color w:val="000000"/>
                <w:spacing w:val="2"/>
                <w:sz w:val="28"/>
                <w:szCs w:val="28"/>
                <w:lang w:val="en-US"/>
              </w:rPr>
              <w:t>4</w:t>
            </w:r>
            <w:r w:rsidRPr="00B92228"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  <w:t>0</w:t>
            </w:r>
          </w:p>
        </w:tc>
        <w:tc>
          <w:tcPr>
            <w:tcW w:w="678" w:type="pct"/>
          </w:tcPr>
          <w:p w:rsidR="002C3872" w:rsidRPr="00B92228" w:rsidRDefault="002C3872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2C3872" w:rsidRPr="00B92228" w:rsidTr="009F7D63">
        <w:trPr>
          <w:cnfStyle w:val="000000010000"/>
          <w:trHeight w:val="174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42" w:type="pct"/>
          </w:tcPr>
          <w:p w:rsidR="002C3872" w:rsidRPr="00B92228" w:rsidRDefault="002C3872" w:rsidP="00A94D7D">
            <w:pPr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Доля муниципальных  общеобразовательных  учреждений</w:t>
            </w:r>
            <w:proofErr w:type="gramStart"/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здания которых находятся в аварийном состоянии или требуют капитального ремонта в общем числе общеобразовательных учреждений, %</w:t>
            </w:r>
          </w:p>
        </w:tc>
        <w:tc>
          <w:tcPr>
            <w:tcW w:w="574" w:type="pct"/>
          </w:tcPr>
          <w:p w:rsidR="002C3872" w:rsidRPr="00B92228" w:rsidRDefault="00F84D62" w:rsidP="00F84D62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27" w:type="pct"/>
          </w:tcPr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</w:pPr>
            <w:r w:rsidRPr="00B92228"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  <w:t>50</w:t>
            </w:r>
          </w:p>
        </w:tc>
        <w:tc>
          <w:tcPr>
            <w:tcW w:w="678" w:type="pct"/>
          </w:tcPr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913C93" w:rsidRPr="00B92228" w:rsidTr="009F7D63">
        <w:trPr>
          <w:cnfStyle w:val="000000100000"/>
          <w:trHeight w:val="1194"/>
        </w:trPr>
        <w:tc>
          <w:tcPr>
            <w:cnfStyle w:val="001000000000"/>
            <w:tcW w:w="179" w:type="pct"/>
            <w:noWrap/>
          </w:tcPr>
          <w:p w:rsidR="00913C93" w:rsidRPr="00B92228" w:rsidRDefault="00913C93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942" w:type="pct"/>
          </w:tcPr>
          <w:p w:rsidR="00913C93" w:rsidRPr="00B92228" w:rsidRDefault="00913C93" w:rsidP="00913C93">
            <w:pPr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Доля муниципальных  общеобразовательных  учреждений</w:t>
            </w:r>
            <w:proofErr w:type="gramStart"/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реализующих программы общего образования, имеющих физкультурный зал к общей численности муниципальных</w:t>
            </w: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общеобразовательных учреждений,</w:t>
            </w: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реализующих программы общего образования</w:t>
            </w: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574" w:type="pct"/>
          </w:tcPr>
          <w:p w:rsidR="00913C93" w:rsidRDefault="00913C93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913C93" w:rsidRDefault="00913C93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913C93" w:rsidRPr="00913C93" w:rsidRDefault="00913C93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27" w:type="pct"/>
          </w:tcPr>
          <w:p w:rsidR="00913C93" w:rsidRDefault="00913C93" w:rsidP="00A94D7D">
            <w:pPr>
              <w:jc w:val="center"/>
              <w:cnfStyle w:val="000000100000"/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</w:pPr>
          </w:p>
          <w:p w:rsidR="00913C93" w:rsidRDefault="00913C93" w:rsidP="00A94D7D">
            <w:pPr>
              <w:jc w:val="center"/>
              <w:cnfStyle w:val="000000100000"/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</w:pPr>
          </w:p>
          <w:p w:rsidR="00913C93" w:rsidRPr="00913C93" w:rsidRDefault="00913C93" w:rsidP="00A94D7D">
            <w:pPr>
              <w:jc w:val="center"/>
              <w:cnfStyle w:val="000000100000"/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</w:pPr>
            <w:r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  <w:t>100</w:t>
            </w:r>
          </w:p>
        </w:tc>
        <w:tc>
          <w:tcPr>
            <w:tcW w:w="678" w:type="pct"/>
          </w:tcPr>
          <w:p w:rsidR="00913C93" w:rsidRPr="00913C93" w:rsidRDefault="00913C93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2C3872" w:rsidRPr="00B92228" w:rsidTr="009F7D63">
        <w:trPr>
          <w:cnfStyle w:val="000000010000"/>
          <w:trHeight w:val="1194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42" w:type="pct"/>
          </w:tcPr>
          <w:p w:rsidR="002C3872" w:rsidRPr="00B92228" w:rsidRDefault="002C3872" w:rsidP="00A94D7D">
            <w:pPr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муниципальных дошкольных образовательных учреждений, рублей</w:t>
            </w:r>
          </w:p>
        </w:tc>
        <w:tc>
          <w:tcPr>
            <w:tcW w:w="574" w:type="pct"/>
          </w:tcPr>
          <w:p w:rsidR="002C3872" w:rsidRPr="00B92228" w:rsidRDefault="002C3872" w:rsidP="00913C93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  <w:t>1</w:t>
            </w:r>
            <w:r w:rsidR="00913C93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627" w:type="pct"/>
          </w:tcPr>
          <w:p w:rsidR="002C3872" w:rsidRPr="00B92228" w:rsidRDefault="002C3872" w:rsidP="00913C93">
            <w:pPr>
              <w:jc w:val="center"/>
              <w:cnfStyle w:val="000000010000"/>
              <w:rPr>
                <w:rFonts w:asciiTheme="majorHAnsi" w:hAnsiTheme="majorHAnsi"/>
                <w:color w:val="000000"/>
                <w:spacing w:val="2"/>
                <w:sz w:val="28"/>
                <w:szCs w:val="28"/>
                <w:lang w:val="en-US"/>
              </w:rPr>
            </w:pPr>
            <w:r w:rsidRPr="00B92228">
              <w:rPr>
                <w:rFonts w:asciiTheme="majorHAnsi" w:hAnsiTheme="majorHAnsi"/>
                <w:color w:val="000000"/>
                <w:spacing w:val="2"/>
                <w:sz w:val="28"/>
                <w:szCs w:val="28"/>
                <w:lang w:val="en-US"/>
              </w:rPr>
              <w:t>17</w:t>
            </w:r>
            <w:r w:rsidR="00913C93"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  <w:t>,2</w:t>
            </w:r>
          </w:p>
        </w:tc>
        <w:tc>
          <w:tcPr>
            <w:tcW w:w="678" w:type="pct"/>
          </w:tcPr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2C3872" w:rsidRPr="00B92228" w:rsidTr="009F7D63">
        <w:trPr>
          <w:cnfStyle w:val="000000100000"/>
          <w:trHeight w:val="1984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42" w:type="pct"/>
          </w:tcPr>
          <w:p w:rsidR="002C3872" w:rsidRPr="00B92228" w:rsidRDefault="002C3872" w:rsidP="00A94D7D">
            <w:pPr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Отношение среднемесячной номинальной заработной платы работников муниципальных дошкольных образовательных учреждений к  среднемесячной номинальной заработной плате работников, занятых в сфере экономики  муниципального района, %</w:t>
            </w:r>
          </w:p>
        </w:tc>
        <w:tc>
          <w:tcPr>
            <w:tcW w:w="574" w:type="pct"/>
          </w:tcPr>
          <w:p w:rsidR="002C3872" w:rsidRPr="00304749" w:rsidRDefault="002C3872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2C3872" w:rsidRPr="00304749" w:rsidRDefault="002C3872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2C3872" w:rsidRPr="00B92228" w:rsidRDefault="00913C93" w:rsidP="00913C93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76,3</w:t>
            </w:r>
          </w:p>
        </w:tc>
        <w:tc>
          <w:tcPr>
            <w:tcW w:w="627" w:type="pct"/>
          </w:tcPr>
          <w:p w:rsidR="002C3872" w:rsidRPr="00B92228" w:rsidRDefault="002C3872" w:rsidP="00A94D7D">
            <w:pPr>
              <w:jc w:val="center"/>
              <w:cnfStyle w:val="000000100000"/>
              <w:rPr>
                <w:rFonts w:asciiTheme="majorHAnsi" w:hAnsiTheme="majorHAnsi"/>
                <w:color w:val="000000"/>
                <w:spacing w:val="2"/>
                <w:sz w:val="28"/>
                <w:szCs w:val="28"/>
                <w:lang w:val="en-US"/>
              </w:rPr>
            </w:pPr>
          </w:p>
          <w:p w:rsidR="00913C93" w:rsidRDefault="00913C93" w:rsidP="00A94D7D">
            <w:pPr>
              <w:jc w:val="center"/>
              <w:cnfStyle w:val="000000100000"/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</w:pPr>
          </w:p>
          <w:p w:rsidR="002C3872" w:rsidRPr="00B92228" w:rsidRDefault="00913C93" w:rsidP="00913C93">
            <w:pPr>
              <w:jc w:val="center"/>
              <w:cnfStyle w:val="000000100000"/>
              <w:rPr>
                <w:rFonts w:asciiTheme="majorHAnsi" w:hAnsiTheme="majorHAnsi"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  <w:t>76,3</w:t>
            </w:r>
          </w:p>
        </w:tc>
        <w:tc>
          <w:tcPr>
            <w:tcW w:w="678" w:type="pct"/>
          </w:tcPr>
          <w:p w:rsidR="002C3872" w:rsidRPr="00B92228" w:rsidRDefault="002C3872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</w:pPr>
          </w:p>
          <w:p w:rsidR="002C3872" w:rsidRPr="00B92228" w:rsidRDefault="002C3872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</w:pPr>
          </w:p>
          <w:p w:rsidR="002C3872" w:rsidRPr="00B92228" w:rsidRDefault="002C3872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2C3872" w:rsidRPr="00B92228" w:rsidTr="009F7D63">
        <w:trPr>
          <w:cnfStyle w:val="000000010000"/>
          <w:trHeight w:val="789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42" w:type="pct"/>
          </w:tcPr>
          <w:p w:rsidR="002C3872" w:rsidRPr="00B92228" w:rsidRDefault="002C3872" w:rsidP="00A94D7D">
            <w:pPr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муниципальных общеобразовательных учреждений, рублей</w:t>
            </w:r>
          </w:p>
        </w:tc>
        <w:tc>
          <w:tcPr>
            <w:tcW w:w="574" w:type="pct"/>
          </w:tcPr>
          <w:p w:rsidR="002C3872" w:rsidRPr="00304749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2C3872" w:rsidRPr="00B92228" w:rsidRDefault="00913C93" w:rsidP="00913C93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21,7</w:t>
            </w:r>
          </w:p>
        </w:tc>
        <w:tc>
          <w:tcPr>
            <w:tcW w:w="627" w:type="pct"/>
          </w:tcPr>
          <w:p w:rsidR="00913C93" w:rsidRDefault="00913C93" w:rsidP="00A94D7D">
            <w:pPr>
              <w:jc w:val="center"/>
              <w:cnfStyle w:val="000000010000"/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</w:pPr>
          </w:p>
          <w:p w:rsidR="002C3872" w:rsidRPr="00B92228" w:rsidRDefault="00913C93" w:rsidP="00913C93">
            <w:pPr>
              <w:jc w:val="center"/>
              <w:cnfStyle w:val="000000010000"/>
              <w:rPr>
                <w:rFonts w:asciiTheme="majorHAnsi" w:hAnsiTheme="majorHAnsi"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  <w:t>21,7</w:t>
            </w:r>
          </w:p>
        </w:tc>
        <w:tc>
          <w:tcPr>
            <w:tcW w:w="678" w:type="pct"/>
          </w:tcPr>
          <w:p w:rsidR="002C3872" w:rsidRPr="00B92228" w:rsidRDefault="002C3872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2C3872" w:rsidRPr="00B92228" w:rsidTr="009F7D63">
        <w:trPr>
          <w:cnfStyle w:val="000000100000"/>
          <w:trHeight w:val="1984"/>
        </w:trPr>
        <w:tc>
          <w:tcPr>
            <w:cnfStyle w:val="001000000000"/>
            <w:tcW w:w="179" w:type="pct"/>
            <w:noWrap/>
          </w:tcPr>
          <w:p w:rsidR="002C3872" w:rsidRPr="00B92228" w:rsidRDefault="002C3872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42" w:type="pct"/>
          </w:tcPr>
          <w:p w:rsidR="002C3872" w:rsidRPr="00B92228" w:rsidRDefault="002C3872" w:rsidP="00A94D7D">
            <w:pPr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Отношение среднемесячной номинальной заработной платы работников общеобразовательных  муниципальных учреждений к  среднемесячной номинальной заработной плате работников, занятых в сфере экономики  муниципального района, %</w:t>
            </w:r>
          </w:p>
        </w:tc>
        <w:tc>
          <w:tcPr>
            <w:tcW w:w="574" w:type="pct"/>
          </w:tcPr>
          <w:p w:rsidR="002C3872" w:rsidRPr="00B92228" w:rsidRDefault="002C3872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2C3872" w:rsidRPr="00B92228" w:rsidRDefault="002C3872" w:rsidP="00913C93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 w:rsidRPr="00B92228">
              <w:rPr>
                <w:rFonts w:asciiTheme="majorHAnsi" w:eastAsia="Times New Roman" w:hAnsiTheme="majorHAnsi"/>
                <w:color w:val="000000"/>
                <w:sz w:val="28"/>
                <w:szCs w:val="28"/>
                <w:lang w:val="en-US" w:eastAsia="ru-RU"/>
              </w:rPr>
              <w:t>96</w:t>
            </w:r>
            <w:r w:rsidR="00913C93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627" w:type="pct"/>
          </w:tcPr>
          <w:p w:rsidR="002C3872" w:rsidRPr="00B92228" w:rsidRDefault="002C3872" w:rsidP="00A94D7D">
            <w:pPr>
              <w:jc w:val="center"/>
              <w:cnfStyle w:val="000000100000"/>
              <w:rPr>
                <w:rFonts w:asciiTheme="majorHAnsi" w:hAnsiTheme="majorHAnsi"/>
                <w:b/>
                <w:color w:val="000000"/>
                <w:spacing w:val="2"/>
                <w:sz w:val="28"/>
                <w:szCs w:val="28"/>
              </w:rPr>
            </w:pPr>
          </w:p>
          <w:p w:rsidR="002C3872" w:rsidRPr="00B92228" w:rsidRDefault="00913C93" w:rsidP="00913C93">
            <w:pPr>
              <w:jc w:val="center"/>
              <w:cnfStyle w:val="000000100000"/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</w:pPr>
            <w:r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  <w:t>96,5</w:t>
            </w:r>
          </w:p>
        </w:tc>
        <w:tc>
          <w:tcPr>
            <w:tcW w:w="678" w:type="pct"/>
          </w:tcPr>
          <w:p w:rsidR="002C3872" w:rsidRPr="00B92228" w:rsidRDefault="002C3872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2C3872" w:rsidRPr="00B92228" w:rsidRDefault="002C3872" w:rsidP="00A94D7D">
            <w:pPr>
              <w:jc w:val="center"/>
              <w:cnfStyle w:val="00000010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913C93" w:rsidRPr="00B92228" w:rsidTr="009F7D63">
        <w:trPr>
          <w:cnfStyle w:val="000000010000"/>
          <w:trHeight w:val="1984"/>
        </w:trPr>
        <w:tc>
          <w:tcPr>
            <w:cnfStyle w:val="001000000000"/>
            <w:tcW w:w="179" w:type="pct"/>
            <w:noWrap/>
          </w:tcPr>
          <w:p w:rsidR="00913C93" w:rsidRPr="00B92228" w:rsidRDefault="00913C93" w:rsidP="00A94D7D">
            <w:pP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42" w:type="pct"/>
          </w:tcPr>
          <w:p w:rsidR="00913C93" w:rsidRPr="00B92228" w:rsidRDefault="00913C93" w:rsidP="00A94D7D">
            <w:pPr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Отношение средней</w:t>
            </w:r>
            <w:r w:rsidR="007169AE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заработной платы педагогов учреждений дополнительного образования детей</w:t>
            </w:r>
            <w:r w:rsidR="007169AE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к среднемесячной заработной плате данной категории, установленной в качестве целевого показателя Указом Президента РФ №761 от 01.06.2012 года</w:t>
            </w:r>
            <w:proofErr w:type="gramStart"/>
            <w:r w:rsidR="007169AE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7169AE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74" w:type="pct"/>
          </w:tcPr>
          <w:p w:rsidR="00913C93" w:rsidRDefault="00913C93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7169AE" w:rsidRDefault="007169AE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  <w:p w:rsidR="007169AE" w:rsidRPr="00B92228" w:rsidRDefault="007169AE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27" w:type="pct"/>
          </w:tcPr>
          <w:p w:rsidR="00913C93" w:rsidRDefault="00913C93" w:rsidP="00A94D7D">
            <w:pPr>
              <w:jc w:val="center"/>
              <w:cnfStyle w:val="000000010000"/>
              <w:rPr>
                <w:rFonts w:asciiTheme="majorHAnsi" w:hAnsiTheme="majorHAnsi"/>
                <w:b/>
                <w:color w:val="000000"/>
                <w:spacing w:val="2"/>
                <w:sz w:val="28"/>
                <w:szCs w:val="28"/>
              </w:rPr>
            </w:pPr>
          </w:p>
          <w:p w:rsidR="007169AE" w:rsidRDefault="007169AE" w:rsidP="00A94D7D">
            <w:pPr>
              <w:jc w:val="center"/>
              <w:cnfStyle w:val="000000010000"/>
              <w:rPr>
                <w:rFonts w:asciiTheme="majorHAnsi" w:hAnsiTheme="majorHAnsi"/>
                <w:b/>
                <w:color w:val="000000"/>
                <w:spacing w:val="2"/>
                <w:sz w:val="28"/>
                <w:szCs w:val="28"/>
              </w:rPr>
            </w:pPr>
          </w:p>
          <w:p w:rsidR="007169AE" w:rsidRPr="007169AE" w:rsidRDefault="007169AE" w:rsidP="00A94D7D">
            <w:pPr>
              <w:jc w:val="center"/>
              <w:cnfStyle w:val="000000010000"/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</w:pPr>
            <w:r w:rsidRPr="007169AE">
              <w:rPr>
                <w:rFonts w:asciiTheme="majorHAnsi" w:hAnsiTheme="majorHAnsi"/>
                <w:color w:val="000000"/>
                <w:spacing w:val="2"/>
                <w:sz w:val="28"/>
                <w:szCs w:val="28"/>
              </w:rPr>
              <w:t>100</w:t>
            </w:r>
          </w:p>
        </w:tc>
        <w:tc>
          <w:tcPr>
            <w:tcW w:w="678" w:type="pct"/>
          </w:tcPr>
          <w:p w:rsidR="00913C93" w:rsidRPr="00B92228" w:rsidRDefault="00913C93" w:rsidP="00A94D7D">
            <w:pPr>
              <w:jc w:val="center"/>
              <w:cnfStyle w:val="000000010000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C3872" w:rsidRPr="00B92228" w:rsidRDefault="002C3872" w:rsidP="002C3872">
      <w:pPr>
        <w:spacing w:after="0"/>
        <w:jc w:val="center"/>
        <w:rPr>
          <w:rFonts w:asciiTheme="majorHAnsi" w:hAnsiTheme="majorHAnsi"/>
          <w:b/>
          <w:shadow/>
          <w:color w:val="000000"/>
          <w:spacing w:val="2"/>
          <w:sz w:val="28"/>
          <w:szCs w:val="28"/>
        </w:rPr>
      </w:pPr>
    </w:p>
    <w:p w:rsidR="009F7D63" w:rsidRDefault="009F7D63" w:rsidP="009F7D63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Bold"/>
          <w:b/>
          <w:bCs/>
          <w:color w:val="1F4E7A"/>
          <w:sz w:val="48"/>
          <w:szCs w:val="48"/>
        </w:rPr>
      </w:pPr>
    </w:p>
    <w:p w:rsidR="009F7D63" w:rsidRPr="003E0D05" w:rsidRDefault="009F7D63" w:rsidP="009F7D63">
      <w:pPr>
        <w:autoSpaceDE w:val="0"/>
        <w:autoSpaceDN w:val="0"/>
        <w:adjustRightInd w:val="0"/>
        <w:spacing w:after="0" w:line="240" w:lineRule="auto"/>
        <w:jc w:val="center"/>
        <w:rPr>
          <w:rFonts w:ascii="Calibri-BoldItalic" w:hAnsi="Calibri-BoldItalic" w:cs="Calibri-BoldItalic"/>
          <w:b/>
          <w:bCs/>
          <w:i/>
          <w:iCs/>
          <w:color w:val="479148" w:themeColor="accent4" w:themeShade="BF"/>
          <w:sz w:val="36"/>
          <w:szCs w:val="36"/>
        </w:rPr>
      </w:pPr>
      <w:r w:rsidRPr="003E0D05">
        <w:rPr>
          <w:rFonts w:ascii="Georgia" w:hAnsi="Georgia" w:cs="Calibri-Bold"/>
          <w:b/>
          <w:bCs/>
          <w:color w:val="479148" w:themeColor="accent4" w:themeShade="BF"/>
          <w:sz w:val="48"/>
          <w:szCs w:val="48"/>
        </w:rPr>
        <w:t xml:space="preserve">Расходы районного бюджета на национальную экономику </w:t>
      </w:r>
      <w:r w:rsidRPr="003E0D05">
        <w:rPr>
          <w:rFonts w:ascii="Calibri-BoldItalic" w:hAnsi="Calibri-BoldItalic" w:cs="Calibri-BoldItalic"/>
          <w:b/>
          <w:bCs/>
          <w:i/>
          <w:iCs/>
          <w:color w:val="479148" w:themeColor="accent4" w:themeShade="BF"/>
          <w:sz w:val="36"/>
          <w:szCs w:val="36"/>
        </w:rPr>
        <w:t>тыс. рублей</w:t>
      </w:r>
    </w:p>
    <w:p w:rsidR="009F7D63" w:rsidRDefault="009F7D63" w:rsidP="009F7D63">
      <w:pPr>
        <w:autoSpaceDE w:val="0"/>
        <w:autoSpaceDN w:val="0"/>
        <w:adjustRightInd w:val="0"/>
        <w:spacing w:after="0" w:line="240" w:lineRule="auto"/>
        <w:jc w:val="center"/>
      </w:pPr>
    </w:p>
    <w:tbl>
      <w:tblPr>
        <w:tblStyle w:val="-4"/>
        <w:tblW w:w="0" w:type="auto"/>
        <w:tblLook w:val="04A0"/>
      </w:tblPr>
      <w:tblGrid>
        <w:gridCol w:w="534"/>
        <w:gridCol w:w="6804"/>
        <w:gridCol w:w="2551"/>
        <w:gridCol w:w="2410"/>
        <w:gridCol w:w="2487"/>
      </w:tblGrid>
      <w:tr w:rsidR="0004385E" w:rsidRPr="00C41E2B" w:rsidTr="003E0D05">
        <w:trPr>
          <w:cnfStyle w:val="100000000000"/>
        </w:trPr>
        <w:tc>
          <w:tcPr>
            <w:cnfStyle w:val="001000000000"/>
            <w:tcW w:w="534" w:type="dxa"/>
            <w:vMerge w:val="restart"/>
          </w:tcPr>
          <w:p w:rsidR="0004385E" w:rsidRPr="00C41E2B" w:rsidRDefault="0004385E" w:rsidP="00A94D7D">
            <w:pPr>
              <w:tabs>
                <w:tab w:val="left" w:pos="3119"/>
              </w:tabs>
              <w:jc w:val="both"/>
              <w:rPr>
                <w:rFonts w:ascii="Constantia" w:hAnsi="Constantia"/>
                <w:sz w:val="28"/>
                <w:szCs w:val="28"/>
              </w:rPr>
            </w:pPr>
            <w:r w:rsidRPr="00C41E2B">
              <w:rPr>
                <w:rFonts w:ascii="Constantia" w:hAnsi="Constantia"/>
                <w:sz w:val="28"/>
                <w:szCs w:val="28"/>
              </w:rPr>
              <w:t>№</w:t>
            </w:r>
          </w:p>
        </w:tc>
        <w:tc>
          <w:tcPr>
            <w:tcW w:w="6804" w:type="dxa"/>
            <w:vMerge w:val="restart"/>
          </w:tcPr>
          <w:p w:rsidR="000F648D" w:rsidRPr="00C41E2B" w:rsidRDefault="000F648D" w:rsidP="000F648D">
            <w:pPr>
              <w:tabs>
                <w:tab w:val="left" w:pos="3119"/>
              </w:tabs>
              <w:jc w:val="center"/>
              <w:cnfStyle w:val="100000000000"/>
              <w:rPr>
                <w:rFonts w:ascii="Constantia" w:hAnsi="Constantia"/>
                <w:sz w:val="32"/>
                <w:szCs w:val="32"/>
              </w:rPr>
            </w:pPr>
          </w:p>
          <w:p w:rsidR="0004385E" w:rsidRPr="00C41E2B" w:rsidRDefault="0004385E" w:rsidP="000F648D">
            <w:pPr>
              <w:tabs>
                <w:tab w:val="left" w:pos="3119"/>
              </w:tabs>
              <w:jc w:val="center"/>
              <w:cnfStyle w:val="100000000000"/>
              <w:rPr>
                <w:rFonts w:ascii="Constantia" w:hAnsi="Constantia"/>
                <w:sz w:val="32"/>
                <w:szCs w:val="32"/>
              </w:rPr>
            </w:pPr>
            <w:r w:rsidRPr="00C41E2B">
              <w:rPr>
                <w:rFonts w:ascii="Constantia" w:hAnsi="Constantia"/>
                <w:sz w:val="32"/>
                <w:szCs w:val="32"/>
              </w:rPr>
              <w:t>Наименование</w:t>
            </w:r>
          </w:p>
        </w:tc>
        <w:tc>
          <w:tcPr>
            <w:tcW w:w="7448" w:type="dxa"/>
            <w:gridSpan w:val="3"/>
          </w:tcPr>
          <w:p w:rsidR="0004385E" w:rsidRPr="00C41E2B" w:rsidRDefault="0004385E" w:rsidP="00C54240">
            <w:pPr>
              <w:tabs>
                <w:tab w:val="left" w:pos="3119"/>
              </w:tabs>
              <w:jc w:val="both"/>
              <w:cnfStyle w:val="100000000000"/>
              <w:rPr>
                <w:rFonts w:ascii="Constantia" w:hAnsi="Constantia"/>
                <w:sz w:val="32"/>
                <w:szCs w:val="32"/>
              </w:rPr>
            </w:pPr>
            <w:r w:rsidRPr="00C41E2B">
              <w:rPr>
                <w:rFonts w:ascii="Constantia" w:hAnsi="Constantia"/>
                <w:sz w:val="28"/>
                <w:szCs w:val="28"/>
              </w:rPr>
              <w:t xml:space="preserve">                             </w:t>
            </w:r>
            <w:r w:rsidRPr="00C41E2B">
              <w:rPr>
                <w:rFonts w:ascii="Constantia" w:hAnsi="Constantia"/>
                <w:sz w:val="32"/>
                <w:szCs w:val="32"/>
              </w:rPr>
              <w:t>2019 год</w:t>
            </w:r>
          </w:p>
        </w:tc>
      </w:tr>
      <w:tr w:rsidR="0004385E" w:rsidTr="003E0D05">
        <w:trPr>
          <w:cnfStyle w:val="000000100000"/>
        </w:trPr>
        <w:tc>
          <w:tcPr>
            <w:cnfStyle w:val="001000000000"/>
            <w:tcW w:w="534" w:type="dxa"/>
            <w:vMerge/>
          </w:tcPr>
          <w:p w:rsidR="0004385E" w:rsidRPr="0004385E" w:rsidRDefault="0004385E" w:rsidP="00A94D7D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</w:p>
        </w:tc>
        <w:tc>
          <w:tcPr>
            <w:tcW w:w="6804" w:type="dxa"/>
            <w:vMerge/>
          </w:tcPr>
          <w:p w:rsidR="0004385E" w:rsidRPr="0004385E" w:rsidRDefault="0004385E" w:rsidP="00C54240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04385E" w:rsidRDefault="0004385E" w:rsidP="0004385E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rFonts w:ascii="Constantia" w:hAnsi="Constantia"/>
                <w:b/>
                <w:sz w:val="28"/>
                <w:szCs w:val="28"/>
              </w:rPr>
              <w:t>Уточненный</w:t>
            </w:r>
          </w:p>
          <w:p w:rsidR="0004385E" w:rsidRPr="0004385E" w:rsidRDefault="0004385E" w:rsidP="0004385E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rFonts w:ascii="Constantia" w:hAnsi="Constantia"/>
                <w:b/>
                <w:sz w:val="28"/>
                <w:szCs w:val="28"/>
              </w:rPr>
              <w:t>план</w:t>
            </w:r>
          </w:p>
        </w:tc>
        <w:tc>
          <w:tcPr>
            <w:tcW w:w="2410" w:type="dxa"/>
          </w:tcPr>
          <w:p w:rsidR="0004385E" w:rsidRPr="0004385E" w:rsidRDefault="0004385E" w:rsidP="0004385E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rFonts w:ascii="Constantia" w:hAnsi="Constantia"/>
                <w:b/>
                <w:sz w:val="28"/>
                <w:szCs w:val="28"/>
              </w:rPr>
              <w:t>Исполнение</w:t>
            </w:r>
          </w:p>
        </w:tc>
        <w:tc>
          <w:tcPr>
            <w:tcW w:w="2487" w:type="dxa"/>
          </w:tcPr>
          <w:p w:rsidR="0004385E" w:rsidRPr="0004385E" w:rsidRDefault="0004385E" w:rsidP="0004385E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rFonts w:ascii="Constantia" w:hAnsi="Constantia"/>
                <w:b/>
                <w:sz w:val="28"/>
                <w:szCs w:val="28"/>
              </w:rPr>
              <w:t>Отклонение</w:t>
            </w:r>
          </w:p>
        </w:tc>
      </w:tr>
      <w:tr w:rsidR="0004385E" w:rsidTr="003E0D05">
        <w:trPr>
          <w:cnfStyle w:val="000000010000"/>
        </w:trPr>
        <w:tc>
          <w:tcPr>
            <w:cnfStyle w:val="001000000000"/>
            <w:tcW w:w="534" w:type="dxa"/>
          </w:tcPr>
          <w:p w:rsidR="0004385E" w:rsidRPr="0004385E" w:rsidRDefault="0004385E" w:rsidP="00C54240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  <w:r>
              <w:rPr>
                <w:rFonts w:ascii="Constantia" w:hAnsi="Constantia"/>
                <w:b w:val="0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04385E" w:rsidRPr="00E053EF" w:rsidRDefault="0004385E" w:rsidP="00C54240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sz w:val="32"/>
                <w:szCs w:val="32"/>
              </w:rPr>
            </w:pPr>
            <w:r w:rsidRPr="00E053EF">
              <w:rPr>
                <w:rFonts w:ascii="Constantia" w:hAnsi="Constantia"/>
                <w:sz w:val="32"/>
                <w:szCs w:val="32"/>
              </w:rPr>
              <w:t>Объем расходов районного бюджета Питерского муниципального района на национальную экономику</w:t>
            </w:r>
          </w:p>
        </w:tc>
        <w:tc>
          <w:tcPr>
            <w:tcW w:w="2551" w:type="dxa"/>
          </w:tcPr>
          <w:p w:rsidR="0004385E" w:rsidRPr="00733962" w:rsidRDefault="0004385E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733962" w:rsidRPr="00733962" w:rsidRDefault="00733962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 w:rsidRPr="00733962">
              <w:rPr>
                <w:rFonts w:ascii="Constantia" w:hAnsi="Constantia"/>
                <w:b/>
                <w:sz w:val="32"/>
                <w:szCs w:val="32"/>
              </w:rPr>
              <w:t>14367,9</w:t>
            </w:r>
          </w:p>
        </w:tc>
        <w:tc>
          <w:tcPr>
            <w:tcW w:w="2410" w:type="dxa"/>
          </w:tcPr>
          <w:p w:rsidR="0004385E" w:rsidRPr="00733962" w:rsidRDefault="0004385E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733962" w:rsidRPr="00733962" w:rsidRDefault="00733962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 w:rsidRPr="00733962">
              <w:rPr>
                <w:rFonts w:ascii="Constantia" w:hAnsi="Constantia"/>
                <w:b/>
                <w:sz w:val="32"/>
                <w:szCs w:val="32"/>
              </w:rPr>
              <w:t>11997,3</w:t>
            </w:r>
          </w:p>
        </w:tc>
        <w:tc>
          <w:tcPr>
            <w:tcW w:w="2487" w:type="dxa"/>
          </w:tcPr>
          <w:p w:rsidR="0004385E" w:rsidRDefault="0004385E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9F0B34" w:rsidRPr="00733962" w:rsidRDefault="009F0B34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-2370,6</w:t>
            </w:r>
          </w:p>
        </w:tc>
      </w:tr>
      <w:tr w:rsidR="0004385E" w:rsidTr="003E0D05">
        <w:trPr>
          <w:cnfStyle w:val="000000100000"/>
        </w:trPr>
        <w:tc>
          <w:tcPr>
            <w:cnfStyle w:val="001000000000"/>
            <w:tcW w:w="534" w:type="dxa"/>
          </w:tcPr>
          <w:p w:rsidR="0004385E" w:rsidRPr="0004385E" w:rsidRDefault="0004385E" w:rsidP="00C54240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</w:p>
        </w:tc>
        <w:tc>
          <w:tcPr>
            <w:tcW w:w="6804" w:type="dxa"/>
          </w:tcPr>
          <w:p w:rsidR="0004385E" w:rsidRPr="0004385E" w:rsidRDefault="008749DD" w:rsidP="008749DD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sz w:val="28"/>
                <w:szCs w:val="28"/>
              </w:rPr>
            </w:pPr>
            <w:r w:rsidRPr="008749DD">
              <w:rPr>
                <w:rFonts w:ascii="Constantia" w:hAnsi="Constantia"/>
                <w:sz w:val="28"/>
                <w:szCs w:val="28"/>
              </w:rPr>
              <w:t xml:space="preserve"> </w:t>
            </w:r>
            <w:proofErr w:type="gramStart"/>
            <w:r w:rsidRPr="008749DD">
              <w:rPr>
                <w:rFonts w:ascii="Constantia" w:hAnsi="Constantia"/>
                <w:sz w:val="28"/>
                <w:szCs w:val="28"/>
              </w:rPr>
              <w:t>в</w:t>
            </w:r>
            <w:proofErr w:type="gramEnd"/>
            <w:r>
              <w:rPr>
                <w:rFonts w:ascii="Constantia" w:hAnsi="Constantia"/>
                <w:b/>
                <w:sz w:val="28"/>
                <w:szCs w:val="28"/>
              </w:rPr>
              <w:t xml:space="preserve">   </w:t>
            </w:r>
            <w:r w:rsidR="0004385E" w:rsidRPr="0004385E">
              <w:rPr>
                <w:rFonts w:ascii="Constantia" w:hAnsi="Constantia"/>
                <w:sz w:val="28"/>
                <w:szCs w:val="28"/>
              </w:rPr>
              <w:t>% к общему объему расходов</w:t>
            </w:r>
          </w:p>
        </w:tc>
        <w:tc>
          <w:tcPr>
            <w:tcW w:w="2551" w:type="dxa"/>
          </w:tcPr>
          <w:p w:rsidR="0004385E" w:rsidRPr="00733962" w:rsidRDefault="00733962" w:rsidP="00733962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 w:rsidRPr="00733962">
              <w:rPr>
                <w:rFonts w:ascii="Constantia" w:hAnsi="Constantia"/>
                <w:b/>
                <w:sz w:val="32"/>
                <w:szCs w:val="32"/>
              </w:rPr>
              <w:t>4,0</w:t>
            </w:r>
          </w:p>
        </w:tc>
        <w:tc>
          <w:tcPr>
            <w:tcW w:w="2410" w:type="dxa"/>
          </w:tcPr>
          <w:p w:rsidR="0004385E" w:rsidRPr="00733962" w:rsidRDefault="00733962" w:rsidP="00733962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 w:rsidRPr="00733962">
              <w:rPr>
                <w:rFonts w:ascii="Constantia" w:hAnsi="Constantia"/>
                <w:b/>
                <w:sz w:val="32"/>
                <w:szCs w:val="32"/>
              </w:rPr>
              <w:t>3,4</w:t>
            </w:r>
          </w:p>
        </w:tc>
        <w:tc>
          <w:tcPr>
            <w:tcW w:w="2487" w:type="dxa"/>
          </w:tcPr>
          <w:p w:rsidR="0004385E" w:rsidRPr="00733962" w:rsidRDefault="0004385E" w:rsidP="00733962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</w:p>
        </w:tc>
      </w:tr>
      <w:tr w:rsidR="0004385E" w:rsidTr="003E0D05">
        <w:trPr>
          <w:cnfStyle w:val="000000010000"/>
        </w:trPr>
        <w:tc>
          <w:tcPr>
            <w:cnfStyle w:val="001000000000"/>
            <w:tcW w:w="534" w:type="dxa"/>
          </w:tcPr>
          <w:p w:rsidR="0004385E" w:rsidRPr="0004385E" w:rsidRDefault="008749DD" w:rsidP="00C54240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  <w:r>
              <w:rPr>
                <w:rFonts w:ascii="Constantia" w:hAnsi="Constantia"/>
                <w:b w:val="0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04385E" w:rsidRPr="00E053EF" w:rsidRDefault="008749DD" w:rsidP="00C54240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 w:rsidRPr="00E053EF">
              <w:rPr>
                <w:rFonts w:ascii="Constantia" w:hAnsi="Constantia"/>
                <w:sz w:val="32"/>
                <w:szCs w:val="32"/>
              </w:rPr>
              <w:t>Доля протяженности автомобильных дорог общего пользования местного значения, не отвечающих  нормативным требованиям</w:t>
            </w:r>
            <w:proofErr w:type="gramStart"/>
            <w:r w:rsidRPr="00E053EF">
              <w:rPr>
                <w:rFonts w:ascii="Constantia" w:hAnsi="Constantia"/>
                <w:sz w:val="32"/>
                <w:szCs w:val="32"/>
              </w:rPr>
              <w:t xml:space="preserve"> ,</w:t>
            </w:r>
            <w:proofErr w:type="gramEnd"/>
            <w:r w:rsidRPr="00E053EF">
              <w:rPr>
                <w:rFonts w:ascii="Constantia" w:hAnsi="Constantia"/>
                <w:sz w:val="32"/>
                <w:szCs w:val="32"/>
              </w:rPr>
              <w:t xml:space="preserve"> в общей протяженности автомобильных дорог общего пользования местного значения ,</w:t>
            </w:r>
            <w:r w:rsidRPr="00E053EF">
              <w:rPr>
                <w:rFonts w:ascii="Constantia" w:hAnsi="Constantia"/>
                <w:b/>
                <w:sz w:val="32"/>
                <w:szCs w:val="32"/>
              </w:rPr>
              <w:t xml:space="preserve"> %</w:t>
            </w:r>
          </w:p>
        </w:tc>
        <w:tc>
          <w:tcPr>
            <w:tcW w:w="2551" w:type="dxa"/>
          </w:tcPr>
          <w:p w:rsidR="0004385E" w:rsidRDefault="0004385E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2E4CDB" w:rsidRDefault="002E4CDB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2E4CDB" w:rsidRPr="00733962" w:rsidRDefault="002E4CDB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84,0</w:t>
            </w:r>
          </w:p>
        </w:tc>
        <w:tc>
          <w:tcPr>
            <w:tcW w:w="2410" w:type="dxa"/>
          </w:tcPr>
          <w:p w:rsidR="0004385E" w:rsidRDefault="0004385E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2E4CDB" w:rsidRDefault="002E4CDB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2E4CDB" w:rsidRPr="00733962" w:rsidRDefault="002E4CDB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82,8</w:t>
            </w:r>
          </w:p>
        </w:tc>
        <w:tc>
          <w:tcPr>
            <w:tcW w:w="2487" w:type="dxa"/>
          </w:tcPr>
          <w:p w:rsidR="0004385E" w:rsidRDefault="0004385E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D15C8A" w:rsidRDefault="00D15C8A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D15C8A" w:rsidRPr="00733962" w:rsidRDefault="00D15C8A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-1,</w:t>
            </w:r>
            <w:r w:rsidR="00EF788F">
              <w:rPr>
                <w:rFonts w:ascii="Constantia" w:hAnsi="Constantia"/>
                <w:b/>
                <w:sz w:val="32"/>
                <w:szCs w:val="32"/>
              </w:rPr>
              <w:t>2</w:t>
            </w:r>
          </w:p>
        </w:tc>
      </w:tr>
      <w:tr w:rsidR="008749DD" w:rsidTr="003E0D05">
        <w:trPr>
          <w:cnfStyle w:val="000000100000"/>
        </w:trPr>
        <w:tc>
          <w:tcPr>
            <w:cnfStyle w:val="001000000000"/>
            <w:tcW w:w="534" w:type="dxa"/>
          </w:tcPr>
          <w:p w:rsidR="008749DD" w:rsidRDefault="008749DD" w:rsidP="00C54240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  <w:r>
              <w:rPr>
                <w:rFonts w:ascii="Constantia" w:hAnsi="Constantia"/>
                <w:b w:val="0"/>
                <w:sz w:val="28"/>
                <w:szCs w:val="28"/>
              </w:rPr>
              <w:t>3.</w:t>
            </w:r>
          </w:p>
        </w:tc>
        <w:tc>
          <w:tcPr>
            <w:tcW w:w="6804" w:type="dxa"/>
          </w:tcPr>
          <w:p w:rsidR="008749DD" w:rsidRPr="00E053EF" w:rsidRDefault="008749DD" w:rsidP="00C54240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sz w:val="32"/>
                <w:szCs w:val="32"/>
              </w:rPr>
            </w:pPr>
            <w:r w:rsidRPr="00E053EF">
              <w:rPr>
                <w:rFonts w:ascii="Constantia" w:hAnsi="Constantia"/>
                <w:sz w:val="32"/>
                <w:szCs w:val="32"/>
              </w:rPr>
              <w:t>Доля населения,</w:t>
            </w:r>
            <w:r w:rsidR="00A56A9B" w:rsidRPr="00E053EF">
              <w:rPr>
                <w:rFonts w:ascii="Constantia" w:hAnsi="Constantia"/>
                <w:sz w:val="32"/>
                <w:szCs w:val="32"/>
              </w:rPr>
              <w:t xml:space="preserve"> проживающего в населенных пунктах, не имеющих регулярного автобусного сообщения с административным центром ПМР, в общей численности населения ПМР,%</w:t>
            </w:r>
          </w:p>
        </w:tc>
        <w:tc>
          <w:tcPr>
            <w:tcW w:w="2551" w:type="dxa"/>
          </w:tcPr>
          <w:p w:rsidR="008749DD" w:rsidRDefault="008749DD" w:rsidP="00733962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2E4CDB" w:rsidRPr="00733962" w:rsidRDefault="002E4CDB" w:rsidP="00733962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68,5</w:t>
            </w:r>
          </w:p>
        </w:tc>
        <w:tc>
          <w:tcPr>
            <w:tcW w:w="2410" w:type="dxa"/>
          </w:tcPr>
          <w:p w:rsidR="002E4CDB" w:rsidRDefault="002E4CDB" w:rsidP="00733962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8749DD" w:rsidRPr="00733962" w:rsidRDefault="002E4CDB" w:rsidP="00733962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68,5</w:t>
            </w:r>
          </w:p>
        </w:tc>
        <w:tc>
          <w:tcPr>
            <w:tcW w:w="2487" w:type="dxa"/>
          </w:tcPr>
          <w:p w:rsidR="008749DD" w:rsidRDefault="008749DD" w:rsidP="00733962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2E4CDB" w:rsidRPr="00733962" w:rsidRDefault="002E4CDB" w:rsidP="00733962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0</w:t>
            </w:r>
          </w:p>
        </w:tc>
      </w:tr>
      <w:tr w:rsidR="005C6106" w:rsidTr="003E0D05">
        <w:trPr>
          <w:cnfStyle w:val="000000010000"/>
        </w:trPr>
        <w:tc>
          <w:tcPr>
            <w:cnfStyle w:val="001000000000"/>
            <w:tcW w:w="534" w:type="dxa"/>
          </w:tcPr>
          <w:p w:rsidR="005C6106" w:rsidRDefault="005C6106" w:rsidP="00C54240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</w:p>
        </w:tc>
        <w:tc>
          <w:tcPr>
            <w:tcW w:w="6804" w:type="dxa"/>
          </w:tcPr>
          <w:p w:rsidR="005C6106" w:rsidRPr="00E053EF" w:rsidRDefault="005C6106" w:rsidP="00C54240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sz w:val="32"/>
                <w:szCs w:val="32"/>
              </w:rPr>
            </w:pPr>
          </w:p>
        </w:tc>
        <w:tc>
          <w:tcPr>
            <w:tcW w:w="2551" w:type="dxa"/>
          </w:tcPr>
          <w:p w:rsidR="005C6106" w:rsidRPr="00733962" w:rsidRDefault="005C6106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</w:tc>
        <w:tc>
          <w:tcPr>
            <w:tcW w:w="2410" w:type="dxa"/>
          </w:tcPr>
          <w:p w:rsidR="005C6106" w:rsidRPr="00733962" w:rsidRDefault="005C6106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</w:tc>
        <w:tc>
          <w:tcPr>
            <w:tcW w:w="2487" w:type="dxa"/>
          </w:tcPr>
          <w:p w:rsidR="005C6106" w:rsidRPr="00733962" w:rsidRDefault="005C6106" w:rsidP="00733962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</w:tc>
      </w:tr>
    </w:tbl>
    <w:p w:rsidR="007C06A1" w:rsidRDefault="007C06A1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</w:p>
    <w:p w:rsidR="00C41E2B" w:rsidRPr="00C41E2B" w:rsidRDefault="00C41E2B" w:rsidP="00C41E2B">
      <w:pPr>
        <w:tabs>
          <w:tab w:val="left" w:pos="3119"/>
        </w:tabs>
        <w:spacing w:after="0" w:line="240" w:lineRule="auto"/>
        <w:jc w:val="center"/>
        <w:rPr>
          <w:rFonts w:ascii="Georgia" w:hAnsi="Georgia" w:cs="Calibri-Bold"/>
          <w:b/>
          <w:bCs/>
          <w:color w:val="1F4E7A"/>
          <w:sz w:val="36"/>
          <w:szCs w:val="48"/>
        </w:rPr>
      </w:pPr>
    </w:p>
    <w:p w:rsidR="007C06A1" w:rsidRDefault="00C41E2B" w:rsidP="00C41E2B">
      <w:pPr>
        <w:tabs>
          <w:tab w:val="left" w:pos="3119"/>
        </w:tabs>
        <w:jc w:val="center"/>
        <w:rPr>
          <w:rFonts w:ascii="Constantia" w:hAnsi="Constantia"/>
          <w:b/>
          <w:sz w:val="44"/>
          <w:szCs w:val="44"/>
        </w:rPr>
      </w:pPr>
      <w:r w:rsidRPr="009F7D63">
        <w:rPr>
          <w:rFonts w:ascii="Georgia" w:hAnsi="Georgia" w:cs="Calibri-Bold"/>
          <w:b/>
          <w:bCs/>
          <w:color w:val="1F4E7A"/>
          <w:sz w:val="48"/>
          <w:szCs w:val="48"/>
        </w:rPr>
        <w:t xml:space="preserve">Расходы районного бюджета на </w:t>
      </w:r>
      <w:r>
        <w:rPr>
          <w:rFonts w:ascii="Georgia" w:hAnsi="Georgia" w:cs="Calibri-Bold"/>
          <w:b/>
          <w:bCs/>
          <w:color w:val="1F4E7A"/>
          <w:sz w:val="48"/>
          <w:szCs w:val="48"/>
        </w:rPr>
        <w:t xml:space="preserve">культуру </w:t>
      </w:r>
      <w:r>
        <w:rPr>
          <w:rFonts w:ascii="Calibri-BoldItalic" w:hAnsi="Calibri-BoldItalic" w:cs="Calibri-BoldItalic"/>
          <w:b/>
          <w:bCs/>
          <w:i/>
          <w:iCs/>
          <w:color w:val="1F4E7A"/>
          <w:sz w:val="36"/>
          <w:szCs w:val="36"/>
        </w:rPr>
        <w:t>тыс. рублей</w:t>
      </w:r>
    </w:p>
    <w:tbl>
      <w:tblPr>
        <w:tblStyle w:val="-2"/>
        <w:tblW w:w="0" w:type="auto"/>
        <w:tblLook w:val="04A0"/>
      </w:tblPr>
      <w:tblGrid>
        <w:gridCol w:w="534"/>
        <w:gridCol w:w="6804"/>
        <w:gridCol w:w="2551"/>
        <w:gridCol w:w="2410"/>
        <w:gridCol w:w="2487"/>
      </w:tblGrid>
      <w:tr w:rsidR="00C41E2B" w:rsidRPr="00C41E2B" w:rsidTr="00C41E2B">
        <w:trPr>
          <w:cnfStyle w:val="100000000000"/>
        </w:trPr>
        <w:tc>
          <w:tcPr>
            <w:cnfStyle w:val="001000000000"/>
            <w:tcW w:w="534" w:type="dxa"/>
            <w:vMerge w:val="restart"/>
          </w:tcPr>
          <w:p w:rsidR="00C41E2B" w:rsidRPr="00C41E2B" w:rsidRDefault="00C41E2B" w:rsidP="00E9292A">
            <w:pPr>
              <w:tabs>
                <w:tab w:val="left" w:pos="3119"/>
              </w:tabs>
              <w:jc w:val="both"/>
              <w:rPr>
                <w:rFonts w:ascii="Constantia" w:hAnsi="Constantia"/>
                <w:sz w:val="28"/>
                <w:szCs w:val="28"/>
              </w:rPr>
            </w:pPr>
            <w:r w:rsidRPr="00C41E2B">
              <w:rPr>
                <w:rFonts w:ascii="Constantia" w:hAnsi="Constantia"/>
                <w:sz w:val="28"/>
                <w:szCs w:val="28"/>
              </w:rPr>
              <w:t>№</w:t>
            </w:r>
          </w:p>
        </w:tc>
        <w:tc>
          <w:tcPr>
            <w:tcW w:w="6804" w:type="dxa"/>
            <w:vMerge w:val="restart"/>
          </w:tcPr>
          <w:p w:rsidR="00C41E2B" w:rsidRPr="00C41E2B" w:rsidRDefault="00C41E2B" w:rsidP="00E9292A">
            <w:pPr>
              <w:tabs>
                <w:tab w:val="left" w:pos="3119"/>
              </w:tabs>
              <w:jc w:val="center"/>
              <w:cnfStyle w:val="100000000000"/>
              <w:rPr>
                <w:rFonts w:ascii="Constantia" w:hAnsi="Constantia"/>
                <w:sz w:val="32"/>
                <w:szCs w:val="32"/>
              </w:rPr>
            </w:pPr>
          </w:p>
          <w:p w:rsidR="00C41E2B" w:rsidRPr="00C41E2B" w:rsidRDefault="00C41E2B" w:rsidP="00E9292A">
            <w:pPr>
              <w:tabs>
                <w:tab w:val="left" w:pos="3119"/>
              </w:tabs>
              <w:jc w:val="center"/>
              <w:cnfStyle w:val="100000000000"/>
              <w:rPr>
                <w:rFonts w:ascii="Constantia" w:hAnsi="Constantia"/>
                <w:sz w:val="32"/>
                <w:szCs w:val="32"/>
              </w:rPr>
            </w:pPr>
            <w:r w:rsidRPr="00C41E2B">
              <w:rPr>
                <w:rFonts w:ascii="Constantia" w:hAnsi="Constantia"/>
                <w:sz w:val="32"/>
                <w:szCs w:val="32"/>
              </w:rPr>
              <w:t>Наименование</w:t>
            </w:r>
          </w:p>
        </w:tc>
        <w:tc>
          <w:tcPr>
            <w:tcW w:w="7448" w:type="dxa"/>
            <w:gridSpan w:val="3"/>
          </w:tcPr>
          <w:p w:rsidR="00C41E2B" w:rsidRPr="00C41E2B" w:rsidRDefault="00C41E2B" w:rsidP="00E9292A">
            <w:pPr>
              <w:tabs>
                <w:tab w:val="left" w:pos="3119"/>
              </w:tabs>
              <w:jc w:val="both"/>
              <w:cnfStyle w:val="100000000000"/>
              <w:rPr>
                <w:rFonts w:ascii="Constantia" w:hAnsi="Constantia"/>
                <w:sz w:val="32"/>
                <w:szCs w:val="32"/>
              </w:rPr>
            </w:pPr>
            <w:r w:rsidRPr="00C41E2B">
              <w:rPr>
                <w:rFonts w:ascii="Constantia" w:hAnsi="Constantia"/>
                <w:sz w:val="28"/>
                <w:szCs w:val="28"/>
              </w:rPr>
              <w:t xml:space="preserve">                             </w:t>
            </w:r>
            <w:r w:rsidRPr="00C41E2B">
              <w:rPr>
                <w:rFonts w:ascii="Constantia" w:hAnsi="Constantia"/>
                <w:sz w:val="32"/>
                <w:szCs w:val="32"/>
              </w:rPr>
              <w:t>2019 год</w:t>
            </w:r>
          </w:p>
        </w:tc>
      </w:tr>
      <w:tr w:rsidR="00C41E2B" w:rsidTr="00C41E2B">
        <w:trPr>
          <w:cnfStyle w:val="000000100000"/>
        </w:trPr>
        <w:tc>
          <w:tcPr>
            <w:cnfStyle w:val="001000000000"/>
            <w:tcW w:w="534" w:type="dxa"/>
            <w:vMerge/>
          </w:tcPr>
          <w:p w:rsidR="00C41E2B" w:rsidRPr="0004385E" w:rsidRDefault="00C41E2B" w:rsidP="00E9292A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</w:p>
        </w:tc>
        <w:tc>
          <w:tcPr>
            <w:tcW w:w="6804" w:type="dxa"/>
            <w:vMerge/>
          </w:tcPr>
          <w:p w:rsidR="00C41E2B" w:rsidRPr="0004385E" w:rsidRDefault="00C41E2B" w:rsidP="00E9292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C41E2B" w:rsidRDefault="00C41E2B" w:rsidP="00E9292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rFonts w:ascii="Constantia" w:hAnsi="Constantia"/>
                <w:b/>
                <w:sz w:val="28"/>
                <w:szCs w:val="28"/>
              </w:rPr>
              <w:t>Уточненный</w:t>
            </w:r>
          </w:p>
          <w:p w:rsidR="00C41E2B" w:rsidRPr="0004385E" w:rsidRDefault="00C41E2B" w:rsidP="00E9292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rFonts w:ascii="Constantia" w:hAnsi="Constantia"/>
                <w:b/>
                <w:sz w:val="28"/>
                <w:szCs w:val="28"/>
              </w:rPr>
              <w:t>план</w:t>
            </w:r>
          </w:p>
        </w:tc>
        <w:tc>
          <w:tcPr>
            <w:tcW w:w="2410" w:type="dxa"/>
          </w:tcPr>
          <w:p w:rsidR="00C41E2B" w:rsidRPr="0004385E" w:rsidRDefault="00C41E2B" w:rsidP="00E9292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rFonts w:ascii="Constantia" w:hAnsi="Constantia"/>
                <w:b/>
                <w:sz w:val="28"/>
                <w:szCs w:val="28"/>
              </w:rPr>
              <w:t>Исполнение</w:t>
            </w:r>
          </w:p>
        </w:tc>
        <w:tc>
          <w:tcPr>
            <w:tcW w:w="2487" w:type="dxa"/>
          </w:tcPr>
          <w:p w:rsidR="00C41E2B" w:rsidRPr="0004385E" w:rsidRDefault="00C41E2B" w:rsidP="00E9292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rFonts w:ascii="Constantia" w:hAnsi="Constantia"/>
                <w:b/>
                <w:sz w:val="28"/>
                <w:szCs w:val="28"/>
              </w:rPr>
              <w:t>Отклонение</w:t>
            </w:r>
          </w:p>
        </w:tc>
      </w:tr>
      <w:tr w:rsidR="00C41E2B" w:rsidTr="00C41E2B">
        <w:trPr>
          <w:cnfStyle w:val="000000010000"/>
        </w:trPr>
        <w:tc>
          <w:tcPr>
            <w:cnfStyle w:val="001000000000"/>
            <w:tcW w:w="534" w:type="dxa"/>
          </w:tcPr>
          <w:p w:rsidR="00C41E2B" w:rsidRPr="0004385E" w:rsidRDefault="00C41E2B" w:rsidP="00E9292A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  <w:r>
              <w:rPr>
                <w:rFonts w:ascii="Constantia" w:hAnsi="Constantia"/>
                <w:b w:val="0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C41E2B" w:rsidRPr="00E053EF" w:rsidRDefault="00C41E2B" w:rsidP="00E9292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sz w:val="32"/>
                <w:szCs w:val="32"/>
              </w:rPr>
            </w:pPr>
            <w:r w:rsidRPr="00E053EF">
              <w:rPr>
                <w:rFonts w:ascii="Constantia" w:hAnsi="Constantia"/>
                <w:sz w:val="32"/>
                <w:szCs w:val="32"/>
              </w:rPr>
              <w:t>Объем расходов районного бюджета Питерского муниципального района на национальную экономику</w:t>
            </w:r>
          </w:p>
        </w:tc>
        <w:tc>
          <w:tcPr>
            <w:tcW w:w="2551" w:type="dxa"/>
          </w:tcPr>
          <w:p w:rsidR="00C41E2B" w:rsidRPr="00733962" w:rsidRDefault="00C41E2B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C41E2B" w:rsidRPr="00733962" w:rsidRDefault="00BA3727" w:rsidP="00BA3727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68859,2</w:t>
            </w:r>
          </w:p>
        </w:tc>
        <w:tc>
          <w:tcPr>
            <w:tcW w:w="2410" w:type="dxa"/>
          </w:tcPr>
          <w:p w:rsidR="00C41E2B" w:rsidRPr="00733962" w:rsidRDefault="00C41E2B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C41E2B" w:rsidRPr="00733962" w:rsidRDefault="00BA3727" w:rsidP="00BA3727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65813,0</w:t>
            </w:r>
          </w:p>
        </w:tc>
        <w:tc>
          <w:tcPr>
            <w:tcW w:w="2487" w:type="dxa"/>
          </w:tcPr>
          <w:p w:rsidR="00C41E2B" w:rsidRDefault="00C41E2B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C41E2B" w:rsidRPr="00733962" w:rsidRDefault="00BA3727" w:rsidP="00BA3727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-3046,2</w:t>
            </w:r>
          </w:p>
        </w:tc>
      </w:tr>
      <w:tr w:rsidR="00C41E2B" w:rsidTr="00C41E2B">
        <w:trPr>
          <w:cnfStyle w:val="000000100000"/>
        </w:trPr>
        <w:tc>
          <w:tcPr>
            <w:cnfStyle w:val="001000000000"/>
            <w:tcW w:w="534" w:type="dxa"/>
          </w:tcPr>
          <w:p w:rsidR="00C41E2B" w:rsidRPr="0004385E" w:rsidRDefault="00C41E2B" w:rsidP="00E9292A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</w:p>
        </w:tc>
        <w:tc>
          <w:tcPr>
            <w:tcW w:w="6804" w:type="dxa"/>
          </w:tcPr>
          <w:p w:rsidR="00C41E2B" w:rsidRPr="0004385E" w:rsidRDefault="00C41E2B" w:rsidP="00E9292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sz w:val="28"/>
                <w:szCs w:val="28"/>
              </w:rPr>
            </w:pPr>
            <w:r w:rsidRPr="008749DD">
              <w:rPr>
                <w:rFonts w:ascii="Constantia" w:hAnsi="Constantia"/>
                <w:sz w:val="28"/>
                <w:szCs w:val="28"/>
              </w:rPr>
              <w:t xml:space="preserve"> </w:t>
            </w:r>
            <w:proofErr w:type="gramStart"/>
            <w:r w:rsidRPr="008749DD">
              <w:rPr>
                <w:rFonts w:ascii="Constantia" w:hAnsi="Constantia"/>
                <w:sz w:val="28"/>
                <w:szCs w:val="28"/>
              </w:rPr>
              <w:t>в</w:t>
            </w:r>
            <w:proofErr w:type="gramEnd"/>
            <w:r>
              <w:rPr>
                <w:rFonts w:ascii="Constantia" w:hAnsi="Constantia"/>
                <w:b/>
                <w:sz w:val="28"/>
                <w:szCs w:val="28"/>
              </w:rPr>
              <w:t xml:space="preserve">   </w:t>
            </w:r>
            <w:r w:rsidRPr="0004385E">
              <w:rPr>
                <w:rFonts w:ascii="Constantia" w:hAnsi="Constantia"/>
                <w:sz w:val="28"/>
                <w:szCs w:val="28"/>
              </w:rPr>
              <w:t>% к общему объему расходов</w:t>
            </w:r>
          </w:p>
        </w:tc>
        <w:tc>
          <w:tcPr>
            <w:tcW w:w="2551" w:type="dxa"/>
          </w:tcPr>
          <w:p w:rsidR="00C41E2B" w:rsidRPr="00733962" w:rsidRDefault="00BA3727" w:rsidP="00BA3727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19,0</w:t>
            </w:r>
          </w:p>
        </w:tc>
        <w:tc>
          <w:tcPr>
            <w:tcW w:w="2410" w:type="dxa"/>
          </w:tcPr>
          <w:p w:rsidR="00C41E2B" w:rsidRPr="00733962" w:rsidRDefault="00BA3727" w:rsidP="00BA3727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18,9</w:t>
            </w:r>
          </w:p>
        </w:tc>
        <w:tc>
          <w:tcPr>
            <w:tcW w:w="2487" w:type="dxa"/>
          </w:tcPr>
          <w:p w:rsidR="00C41E2B" w:rsidRPr="00733962" w:rsidRDefault="00A908BC" w:rsidP="00E9292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0,1</w:t>
            </w:r>
          </w:p>
        </w:tc>
      </w:tr>
      <w:tr w:rsidR="00C41E2B" w:rsidTr="00C41E2B">
        <w:trPr>
          <w:cnfStyle w:val="000000010000"/>
        </w:trPr>
        <w:tc>
          <w:tcPr>
            <w:cnfStyle w:val="001000000000"/>
            <w:tcW w:w="534" w:type="dxa"/>
          </w:tcPr>
          <w:p w:rsidR="00C41E2B" w:rsidRPr="0004385E" w:rsidRDefault="00C41E2B" w:rsidP="00E9292A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  <w:r>
              <w:rPr>
                <w:rFonts w:ascii="Constantia" w:hAnsi="Constantia"/>
                <w:b w:val="0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C41E2B" w:rsidRPr="00E053EF" w:rsidRDefault="00C41E2B" w:rsidP="00BA3727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 w:rsidRPr="00E053EF">
              <w:rPr>
                <w:rFonts w:ascii="Constantia" w:hAnsi="Constantia"/>
                <w:sz w:val="32"/>
                <w:szCs w:val="32"/>
              </w:rPr>
              <w:t xml:space="preserve">Доля </w:t>
            </w:r>
            <w:r w:rsidR="00BA3727">
              <w:rPr>
                <w:rFonts w:ascii="Constantia" w:hAnsi="Constantia"/>
                <w:sz w:val="32"/>
                <w:szCs w:val="32"/>
              </w:rPr>
              <w:t xml:space="preserve">учреждений культуры, здания которых находятся в аварийном состоянии или требуют ремонта </w:t>
            </w:r>
            <w:proofErr w:type="spellStart"/>
            <w:r w:rsidR="00BA3727">
              <w:rPr>
                <w:rFonts w:ascii="Constantia" w:hAnsi="Constantia"/>
                <w:sz w:val="32"/>
                <w:szCs w:val="32"/>
              </w:rPr>
              <w:t>кап</w:t>
            </w:r>
            <w:proofErr w:type="gramStart"/>
            <w:r w:rsidR="00BA3727">
              <w:rPr>
                <w:rFonts w:ascii="Constantia" w:hAnsi="Constantia"/>
                <w:sz w:val="32"/>
                <w:szCs w:val="32"/>
              </w:rPr>
              <w:t>.р</w:t>
            </w:r>
            <w:proofErr w:type="gramEnd"/>
            <w:r w:rsidR="00BA3727">
              <w:rPr>
                <w:rFonts w:ascii="Constantia" w:hAnsi="Constantia"/>
                <w:sz w:val="32"/>
                <w:szCs w:val="32"/>
              </w:rPr>
              <w:t>емонта</w:t>
            </w:r>
            <w:proofErr w:type="spellEnd"/>
            <w:r w:rsidR="00BA3727">
              <w:rPr>
                <w:rFonts w:ascii="Constantia" w:hAnsi="Constantia"/>
                <w:sz w:val="32"/>
                <w:szCs w:val="32"/>
              </w:rPr>
              <w:t>, в общем количестве муниципальных учреждений культуры,</w:t>
            </w:r>
            <w:r w:rsidRPr="00E053EF">
              <w:rPr>
                <w:rFonts w:ascii="Constantia" w:hAnsi="Constantia"/>
                <w:b/>
                <w:sz w:val="32"/>
                <w:szCs w:val="32"/>
              </w:rPr>
              <w:t xml:space="preserve"> %</w:t>
            </w:r>
          </w:p>
        </w:tc>
        <w:tc>
          <w:tcPr>
            <w:tcW w:w="2551" w:type="dxa"/>
          </w:tcPr>
          <w:p w:rsidR="00C41E2B" w:rsidRDefault="00C41E2B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BA3727" w:rsidRDefault="00BA3727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BA3727" w:rsidRPr="00733962" w:rsidRDefault="00BA3727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45,0</w:t>
            </w:r>
          </w:p>
        </w:tc>
        <w:tc>
          <w:tcPr>
            <w:tcW w:w="2410" w:type="dxa"/>
          </w:tcPr>
          <w:p w:rsidR="00C41E2B" w:rsidRDefault="00C41E2B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BA3727" w:rsidRDefault="00BA3727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BA3727" w:rsidRPr="00733962" w:rsidRDefault="00BA3727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45,0</w:t>
            </w:r>
          </w:p>
        </w:tc>
        <w:tc>
          <w:tcPr>
            <w:tcW w:w="2487" w:type="dxa"/>
          </w:tcPr>
          <w:p w:rsidR="00C41E2B" w:rsidRPr="00733962" w:rsidRDefault="00C41E2B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</w:tc>
      </w:tr>
      <w:tr w:rsidR="00C41E2B" w:rsidTr="00C41E2B">
        <w:trPr>
          <w:cnfStyle w:val="000000100000"/>
        </w:trPr>
        <w:tc>
          <w:tcPr>
            <w:cnfStyle w:val="001000000000"/>
            <w:tcW w:w="534" w:type="dxa"/>
          </w:tcPr>
          <w:p w:rsidR="00C41E2B" w:rsidRDefault="00C41E2B" w:rsidP="00E9292A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  <w:r>
              <w:rPr>
                <w:rFonts w:ascii="Constantia" w:hAnsi="Constantia"/>
                <w:b w:val="0"/>
                <w:sz w:val="28"/>
                <w:szCs w:val="28"/>
              </w:rPr>
              <w:t>3.</w:t>
            </w:r>
          </w:p>
        </w:tc>
        <w:tc>
          <w:tcPr>
            <w:tcW w:w="6804" w:type="dxa"/>
          </w:tcPr>
          <w:p w:rsidR="00C41E2B" w:rsidRPr="00E053EF" w:rsidRDefault="00BA3727" w:rsidP="00E9292A">
            <w:pPr>
              <w:tabs>
                <w:tab w:val="left" w:pos="3119"/>
              </w:tabs>
              <w:jc w:val="both"/>
              <w:cnfStyle w:val="000000100000"/>
              <w:rPr>
                <w:rFonts w:ascii="Constantia" w:hAnsi="Constantia"/>
                <w:sz w:val="32"/>
                <w:szCs w:val="32"/>
              </w:rPr>
            </w:pPr>
            <w:r>
              <w:rPr>
                <w:rFonts w:ascii="Constantia" w:hAnsi="Constantia"/>
                <w:sz w:val="32"/>
                <w:szCs w:val="32"/>
              </w:rPr>
              <w:t>Средний размер заработной платы работников учреждений культуры муниципального района,</w:t>
            </w:r>
          </w:p>
        </w:tc>
        <w:tc>
          <w:tcPr>
            <w:tcW w:w="2551" w:type="dxa"/>
          </w:tcPr>
          <w:p w:rsidR="00C41E2B" w:rsidRDefault="00C41E2B" w:rsidP="00E9292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BA3727" w:rsidRPr="00733962" w:rsidRDefault="00BA3727" w:rsidP="00E9292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25661</w:t>
            </w:r>
          </w:p>
        </w:tc>
        <w:tc>
          <w:tcPr>
            <w:tcW w:w="2410" w:type="dxa"/>
          </w:tcPr>
          <w:p w:rsidR="00BA3727" w:rsidRDefault="00BA3727" w:rsidP="00E9292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C41E2B" w:rsidRPr="00733962" w:rsidRDefault="00BA3727" w:rsidP="00E9292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25352</w:t>
            </w:r>
          </w:p>
        </w:tc>
        <w:tc>
          <w:tcPr>
            <w:tcW w:w="2487" w:type="dxa"/>
          </w:tcPr>
          <w:p w:rsidR="00C41E2B" w:rsidRDefault="00C41E2B" w:rsidP="00E9292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A908BC" w:rsidRPr="00733962" w:rsidRDefault="00A908BC" w:rsidP="00E9292A">
            <w:pPr>
              <w:tabs>
                <w:tab w:val="left" w:pos="3119"/>
              </w:tabs>
              <w:jc w:val="center"/>
              <w:cnfStyle w:val="00000010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-309</w:t>
            </w:r>
          </w:p>
        </w:tc>
      </w:tr>
      <w:tr w:rsidR="00C41E2B" w:rsidTr="00C41E2B">
        <w:trPr>
          <w:cnfStyle w:val="000000010000"/>
        </w:trPr>
        <w:tc>
          <w:tcPr>
            <w:cnfStyle w:val="001000000000"/>
            <w:tcW w:w="534" w:type="dxa"/>
          </w:tcPr>
          <w:p w:rsidR="00C41E2B" w:rsidRDefault="00A908BC" w:rsidP="00E9292A">
            <w:pPr>
              <w:tabs>
                <w:tab w:val="left" w:pos="3119"/>
              </w:tabs>
              <w:jc w:val="both"/>
              <w:rPr>
                <w:rFonts w:ascii="Constantia" w:hAnsi="Constantia"/>
                <w:b w:val="0"/>
                <w:sz w:val="28"/>
                <w:szCs w:val="28"/>
              </w:rPr>
            </w:pPr>
            <w:r>
              <w:rPr>
                <w:rFonts w:ascii="Constantia" w:hAnsi="Constantia"/>
                <w:b w:val="0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C41E2B" w:rsidRPr="00E053EF" w:rsidRDefault="00A908BC" w:rsidP="00E9292A">
            <w:pPr>
              <w:tabs>
                <w:tab w:val="left" w:pos="3119"/>
              </w:tabs>
              <w:jc w:val="both"/>
              <w:cnfStyle w:val="000000010000"/>
              <w:rPr>
                <w:rFonts w:ascii="Constantia" w:hAnsi="Constantia"/>
                <w:sz w:val="32"/>
                <w:szCs w:val="32"/>
              </w:rPr>
            </w:pPr>
            <w:r>
              <w:rPr>
                <w:rFonts w:ascii="Constantia" w:hAnsi="Constantia"/>
                <w:sz w:val="32"/>
                <w:szCs w:val="32"/>
              </w:rPr>
              <w:t xml:space="preserve">Отношение среднемесячной заработной платы работников учреждений культуры к среднемесячной заработной плате данной категории, установленной в качестве целевого показателя Указом Президента РФ №597 от 07.05.2012 </w:t>
            </w:r>
            <w:proofErr w:type="spellStart"/>
            <w:r>
              <w:rPr>
                <w:rFonts w:ascii="Constantia" w:hAnsi="Constantia"/>
                <w:sz w:val="32"/>
                <w:szCs w:val="32"/>
              </w:rPr>
              <w:t>года,%</w:t>
            </w:r>
            <w:proofErr w:type="spellEnd"/>
          </w:p>
        </w:tc>
        <w:tc>
          <w:tcPr>
            <w:tcW w:w="2551" w:type="dxa"/>
          </w:tcPr>
          <w:p w:rsidR="00C41E2B" w:rsidRDefault="00C41E2B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A908BC" w:rsidRPr="00733962" w:rsidRDefault="00A908BC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100</w:t>
            </w:r>
          </w:p>
        </w:tc>
        <w:tc>
          <w:tcPr>
            <w:tcW w:w="2410" w:type="dxa"/>
          </w:tcPr>
          <w:p w:rsidR="00A908BC" w:rsidRDefault="00A908BC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C41E2B" w:rsidRPr="00733962" w:rsidRDefault="00A908BC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99,6</w:t>
            </w:r>
          </w:p>
        </w:tc>
        <w:tc>
          <w:tcPr>
            <w:tcW w:w="2487" w:type="dxa"/>
          </w:tcPr>
          <w:p w:rsidR="00C41E2B" w:rsidRDefault="00C41E2B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</w:p>
          <w:p w:rsidR="00A908BC" w:rsidRPr="00733962" w:rsidRDefault="00A908BC" w:rsidP="00E9292A">
            <w:pPr>
              <w:tabs>
                <w:tab w:val="left" w:pos="3119"/>
              </w:tabs>
              <w:jc w:val="center"/>
              <w:cnfStyle w:val="000000010000"/>
              <w:rPr>
                <w:rFonts w:ascii="Constantia" w:hAnsi="Constantia"/>
                <w:b/>
                <w:sz w:val="32"/>
                <w:szCs w:val="32"/>
              </w:rPr>
            </w:pPr>
            <w:r>
              <w:rPr>
                <w:rFonts w:ascii="Constantia" w:hAnsi="Constantia"/>
                <w:b/>
                <w:sz w:val="32"/>
                <w:szCs w:val="32"/>
              </w:rPr>
              <w:t>0,4</w:t>
            </w:r>
          </w:p>
        </w:tc>
      </w:tr>
    </w:tbl>
    <w:p w:rsidR="007C06A1" w:rsidRDefault="007C06A1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</w:p>
    <w:p w:rsidR="007C06A1" w:rsidRDefault="005E4416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-671060</wp:posOffset>
            </wp:positionH>
            <wp:positionV relativeFrom="paragraph">
              <wp:posOffset>-90170</wp:posOffset>
            </wp:positionV>
            <wp:extent cx="10534026" cy="7779895"/>
            <wp:effectExtent l="19050" t="0" r="624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</a:blip>
                    <a:srcRect l="15971" t="21830" r="16109" b="2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087" cy="779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E2B" w:rsidRPr="00B626DD" w:rsidRDefault="00321B9B" w:rsidP="00C41E2B">
      <w:pPr>
        <w:tabs>
          <w:tab w:val="left" w:pos="3119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626DD">
        <w:rPr>
          <w:rFonts w:ascii="Times New Roman" w:hAnsi="Times New Roman" w:cs="Times New Roman"/>
          <w:b/>
          <w:sz w:val="56"/>
          <w:szCs w:val="56"/>
        </w:rPr>
        <w:t>В 2019 году в бюджете Питерского муниципального района, заложены денежные средства в сумме</w:t>
      </w:r>
      <w:r w:rsidR="00B626DD">
        <w:rPr>
          <w:rFonts w:ascii="Times New Roman" w:hAnsi="Times New Roman" w:cs="Times New Roman"/>
          <w:b/>
          <w:sz w:val="56"/>
          <w:szCs w:val="56"/>
        </w:rPr>
        <w:t xml:space="preserve">            </w:t>
      </w:r>
      <w:r w:rsidRPr="00B626DD">
        <w:rPr>
          <w:rFonts w:ascii="Times New Roman" w:hAnsi="Times New Roman" w:cs="Times New Roman"/>
          <w:b/>
          <w:sz w:val="56"/>
          <w:szCs w:val="56"/>
        </w:rPr>
        <w:t xml:space="preserve"> 302,3 млн</w:t>
      </w:r>
      <w:proofErr w:type="gramStart"/>
      <w:r w:rsidRPr="00B626DD">
        <w:rPr>
          <w:rFonts w:ascii="Times New Roman" w:hAnsi="Times New Roman" w:cs="Times New Roman"/>
          <w:b/>
          <w:sz w:val="56"/>
          <w:szCs w:val="56"/>
        </w:rPr>
        <w:t>.р</w:t>
      </w:r>
      <w:proofErr w:type="gramEnd"/>
      <w:r w:rsidRPr="00B626DD">
        <w:rPr>
          <w:rFonts w:ascii="Times New Roman" w:hAnsi="Times New Roman" w:cs="Times New Roman"/>
          <w:b/>
          <w:sz w:val="56"/>
          <w:szCs w:val="56"/>
        </w:rPr>
        <w:t>ублей</w:t>
      </w:r>
    </w:p>
    <w:p w:rsidR="00C41E2B" w:rsidRDefault="00C41E2B">
      <w:pPr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br w:type="page"/>
      </w:r>
    </w:p>
    <w:p w:rsidR="006F7475" w:rsidRDefault="00372A89" w:rsidP="00C54240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  <w:r w:rsidRPr="00372A89">
        <w:rPr>
          <w:rFonts w:ascii="Constantia" w:hAnsi="Constantia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-830807</wp:posOffset>
            </wp:positionH>
            <wp:positionV relativeFrom="paragraph">
              <wp:posOffset>-215919</wp:posOffset>
            </wp:positionV>
            <wp:extent cx="10865154" cy="7506269"/>
            <wp:effectExtent l="19050" t="0" r="0" b="0"/>
            <wp:wrapNone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215" cy="752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39A" w:rsidRDefault="003D18F4" w:rsidP="0053439A">
      <w:pPr>
        <w:pStyle w:val="a8"/>
        <w:jc w:val="center"/>
        <w:rPr>
          <w:rFonts w:ascii="Georgia" w:hAnsi="Georgia"/>
          <w:b/>
          <w:color w:val="000000"/>
          <w:sz w:val="48"/>
          <w:szCs w:val="48"/>
        </w:rPr>
      </w:pPr>
      <w:r w:rsidRPr="0053439A">
        <w:rPr>
          <w:rFonts w:ascii="Georgia" w:hAnsi="Georgia"/>
          <w:b/>
          <w:color w:val="000000"/>
          <w:sz w:val="48"/>
          <w:szCs w:val="48"/>
        </w:rPr>
        <w:t xml:space="preserve">«Культура Питерского муниципального района </w:t>
      </w:r>
    </w:p>
    <w:p w:rsidR="003D18F4" w:rsidRPr="0053439A" w:rsidRDefault="003D18F4" w:rsidP="0053439A">
      <w:pPr>
        <w:pStyle w:val="a8"/>
        <w:jc w:val="center"/>
        <w:rPr>
          <w:rFonts w:ascii="Georgia" w:hAnsi="Georgia"/>
          <w:b/>
          <w:color w:val="000000"/>
          <w:sz w:val="48"/>
          <w:szCs w:val="48"/>
        </w:rPr>
      </w:pPr>
      <w:r w:rsidRPr="0053439A">
        <w:rPr>
          <w:rFonts w:ascii="Georgia" w:hAnsi="Georgia"/>
          <w:b/>
          <w:color w:val="000000"/>
          <w:sz w:val="48"/>
          <w:szCs w:val="48"/>
        </w:rPr>
        <w:t>до 2021 года»</w:t>
      </w:r>
    </w:p>
    <w:p w:rsidR="00321B9B" w:rsidRPr="003D18F4" w:rsidRDefault="003D18F4" w:rsidP="0006523C">
      <w:pPr>
        <w:tabs>
          <w:tab w:val="left" w:pos="3119"/>
        </w:tabs>
        <w:spacing w:after="0" w:line="240" w:lineRule="auto"/>
        <w:jc w:val="both"/>
        <w:outlineLvl w:val="0"/>
        <w:rPr>
          <w:rFonts w:ascii="Georgia" w:hAnsi="Georgia"/>
          <w:sz w:val="48"/>
          <w:szCs w:val="48"/>
        </w:rPr>
      </w:pPr>
      <w:r w:rsidRPr="003D18F4">
        <w:rPr>
          <w:rFonts w:ascii="Georgia" w:hAnsi="Georgia"/>
          <w:sz w:val="48"/>
          <w:szCs w:val="48"/>
        </w:rPr>
        <w:t>Цели:</w:t>
      </w:r>
    </w:p>
    <w:p w:rsidR="003D18F4" w:rsidRPr="003D18F4" w:rsidRDefault="003D18F4" w:rsidP="003D18F4">
      <w:pPr>
        <w:pStyle w:val="a8"/>
        <w:numPr>
          <w:ilvl w:val="0"/>
          <w:numId w:val="2"/>
        </w:numPr>
        <w:spacing w:before="0" w:beforeAutospacing="0" w:after="0" w:afterAutospacing="0"/>
        <w:ind w:left="1701" w:hanging="141"/>
        <w:jc w:val="both"/>
        <w:rPr>
          <w:color w:val="000000"/>
          <w:sz w:val="40"/>
          <w:szCs w:val="40"/>
        </w:rPr>
      </w:pPr>
      <w:r w:rsidRPr="003D18F4">
        <w:rPr>
          <w:color w:val="000000"/>
          <w:sz w:val="40"/>
          <w:szCs w:val="40"/>
        </w:rPr>
        <w:t xml:space="preserve">Создание условий для культурного отдыха населения путем проведения </w:t>
      </w:r>
      <w:proofErr w:type="spellStart"/>
      <w:r w:rsidRPr="003D18F4">
        <w:rPr>
          <w:color w:val="000000"/>
          <w:sz w:val="40"/>
          <w:szCs w:val="40"/>
        </w:rPr>
        <w:t>культурно-досуговых</w:t>
      </w:r>
      <w:proofErr w:type="spellEnd"/>
      <w:r w:rsidRPr="003D18F4">
        <w:rPr>
          <w:color w:val="000000"/>
          <w:sz w:val="40"/>
          <w:szCs w:val="40"/>
        </w:rPr>
        <w:t xml:space="preserve"> массовых мероприятий; создание условий для сохранения и развития культурного потенциала Питерского муниципального района Саратовской области; повышение качества информационно-библиотечного обслуживания населения; создание условий для повышения уровня кинообслуживания на территории Питерского</w:t>
      </w:r>
      <w:r w:rsidR="008B4D36">
        <w:rPr>
          <w:color w:val="000000"/>
          <w:sz w:val="40"/>
          <w:szCs w:val="40"/>
        </w:rPr>
        <w:t xml:space="preserve"> муниципального района</w:t>
      </w:r>
    </w:p>
    <w:p w:rsidR="00321B9B" w:rsidRDefault="003D18F4" w:rsidP="00A525CB">
      <w:pPr>
        <w:tabs>
          <w:tab w:val="left" w:pos="3119"/>
        </w:tabs>
        <w:spacing w:after="0" w:line="240" w:lineRule="auto"/>
        <w:jc w:val="center"/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sz w:val="44"/>
          <w:szCs w:val="44"/>
        </w:rPr>
        <w:t>В 2019 году на реализацию данной программы израсходовано -  45,5</w:t>
      </w:r>
      <w:r w:rsidR="00A525CB">
        <w:rPr>
          <w:rFonts w:ascii="Constantia" w:hAnsi="Constantia"/>
          <w:b/>
          <w:sz w:val="44"/>
          <w:szCs w:val="44"/>
        </w:rPr>
        <w:t xml:space="preserve"> </w:t>
      </w:r>
      <w:proofErr w:type="spellStart"/>
      <w:r w:rsidR="00A525CB">
        <w:rPr>
          <w:rFonts w:ascii="Constantia" w:hAnsi="Constantia"/>
          <w:b/>
          <w:sz w:val="44"/>
          <w:szCs w:val="44"/>
        </w:rPr>
        <w:t>млн</w:t>
      </w:r>
      <w:proofErr w:type="gramStart"/>
      <w:r w:rsidR="00A525CB">
        <w:rPr>
          <w:rFonts w:ascii="Constantia" w:hAnsi="Constantia"/>
          <w:b/>
          <w:sz w:val="44"/>
          <w:szCs w:val="44"/>
        </w:rPr>
        <w:t>.р</w:t>
      </w:r>
      <w:proofErr w:type="gramEnd"/>
      <w:r w:rsidR="00A525CB">
        <w:rPr>
          <w:rFonts w:ascii="Constantia" w:hAnsi="Constantia"/>
          <w:b/>
          <w:sz w:val="44"/>
          <w:szCs w:val="44"/>
        </w:rPr>
        <w:t>уб</w:t>
      </w:r>
      <w:proofErr w:type="spellEnd"/>
      <w:r>
        <w:rPr>
          <w:rFonts w:ascii="Constantia" w:hAnsi="Constantia"/>
          <w:b/>
          <w:sz w:val="44"/>
          <w:szCs w:val="44"/>
        </w:rPr>
        <w:t xml:space="preserve"> -94,8 % от плана года</w:t>
      </w:r>
    </w:p>
    <w:p w:rsidR="00917653" w:rsidRDefault="00917653" w:rsidP="00917653">
      <w:pPr>
        <w:tabs>
          <w:tab w:val="left" w:pos="3119"/>
        </w:tabs>
        <w:spacing w:after="0" w:line="240" w:lineRule="auto"/>
        <w:jc w:val="both"/>
        <w:rPr>
          <w:rFonts w:ascii="Constantia" w:hAnsi="Constantia"/>
          <w:b/>
          <w:sz w:val="44"/>
          <w:szCs w:val="44"/>
        </w:rPr>
      </w:pPr>
    </w:p>
    <w:p w:rsidR="003D18F4" w:rsidRPr="00917653" w:rsidRDefault="003D18F4" w:rsidP="00917653">
      <w:pPr>
        <w:tabs>
          <w:tab w:val="left" w:pos="3119"/>
        </w:tabs>
        <w:spacing w:after="0" w:line="240" w:lineRule="auto"/>
        <w:jc w:val="both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sz w:val="44"/>
          <w:szCs w:val="44"/>
        </w:rPr>
        <w:t>Результаты:</w:t>
      </w:r>
      <w:r w:rsidR="00917653">
        <w:rPr>
          <w:rFonts w:ascii="Constantia" w:hAnsi="Constantia"/>
          <w:b/>
          <w:sz w:val="44"/>
          <w:szCs w:val="44"/>
        </w:rPr>
        <w:t xml:space="preserve"> </w:t>
      </w:r>
      <w:r w:rsidR="00917653" w:rsidRPr="00917653">
        <w:rPr>
          <w:rFonts w:ascii="Constantia" w:hAnsi="Constantia"/>
          <w:b/>
          <w:sz w:val="36"/>
          <w:szCs w:val="36"/>
        </w:rPr>
        <w:t>Приобретение многофункционального мобильного культурного центра (Автоклуб)</w:t>
      </w:r>
      <w:proofErr w:type="gramStart"/>
      <w:r w:rsidR="00917653">
        <w:rPr>
          <w:rFonts w:ascii="Constantia" w:hAnsi="Constantia"/>
          <w:b/>
          <w:sz w:val="36"/>
          <w:szCs w:val="36"/>
        </w:rPr>
        <w:t>;с</w:t>
      </w:r>
      <w:proofErr w:type="gramEnd"/>
      <w:r w:rsidR="00917653">
        <w:rPr>
          <w:rFonts w:ascii="Constantia" w:hAnsi="Constantia"/>
          <w:b/>
          <w:sz w:val="36"/>
          <w:szCs w:val="36"/>
        </w:rPr>
        <w:t>оздание модельной муниципальной библиотеке; модернизация кинозала с численностью жителей до 500 тысяч человек</w:t>
      </w:r>
      <w:r w:rsidR="00012AEC">
        <w:rPr>
          <w:rFonts w:ascii="Constantia" w:hAnsi="Constantia"/>
          <w:b/>
          <w:sz w:val="36"/>
          <w:szCs w:val="36"/>
        </w:rPr>
        <w:t>; продолжение комплектования книжных фондовых общедоступных библиотек</w:t>
      </w:r>
    </w:p>
    <w:p w:rsidR="00321B9B" w:rsidRDefault="00321B9B" w:rsidP="00917653">
      <w:pPr>
        <w:tabs>
          <w:tab w:val="left" w:pos="3119"/>
        </w:tabs>
        <w:spacing w:after="0" w:line="240" w:lineRule="auto"/>
        <w:jc w:val="both"/>
        <w:rPr>
          <w:rFonts w:ascii="Constantia" w:hAnsi="Constantia"/>
          <w:b/>
          <w:sz w:val="44"/>
          <w:szCs w:val="44"/>
        </w:rPr>
      </w:pPr>
    </w:p>
    <w:p w:rsidR="006F7475" w:rsidRDefault="006F7475" w:rsidP="00917653">
      <w:pPr>
        <w:pStyle w:val="a8"/>
        <w:spacing w:after="0" w:afterAutospacing="0"/>
        <w:jc w:val="center"/>
        <w:rPr>
          <w:color w:val="000000"/>
          <w:sz w:val="30"/>
          <w:szCs w:val="30"/>
        </w:rPr>
      </w:pPr>
    </w:p>
    <w:p w:rsidR="006F7475" w:rsidRDefault="00372A89" w:rsidP="00917653">
      <w:pPr>
        <w:pStyle w:val="a8"/>
        <w:spacing w:after="0" w:afterAutospacing="0"/>
        <w:jc w:val="center"/>
        <w:rPr>
          <w:color w:val="000000"/>
          <w:sz w:val="30"/>
          <w:szCs w:val="30"/>
        </w:rPr>
      </w:pPr>
      <w:r w:rsidRPr="00372A89">
        <w:rPr>
          <w:noProof/>
          <w:color w:val="000000"/>
          <w:sz w:val="30"/>
          <w:szCs w:val="3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-772292</wp:posOffset>
            </wp:positionH>
            <wp:positionV relativeFrom="paragraph">
              <wp:posOffset>-270510</wp:posOffset>
            </wp:positionV>
            <wp:extent cx="10692493" cy="7445828"/>
            <wp:effectExtent l="19050" t="0" r="0" b="0"/>
            <wp:wrapNone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44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8F4" w:rsidRPr="003D18F4" w:rsidRDefault="003D18F4" w:rsidP="00917653">
      <w:pPr>
        <w:pStyle w:val="a8"/>
        <w:spacing w:after="0" w:afterAutospacing="0"/>
        <w:jc w:val="center"/>
        <w:rPr>
          <w:rFonts w:ascii="Georgia" w:hAnsi="Georgia"/>
          <w:i/>
          <w:color w:val="000000"/>
          <w:sz w:val="48"/>
          <w:szCs w:val="48"/>
        </w:rPr>
      </w:pPr>
      <w:r>
        <w:rPr>
          <w:color w:val="000000"/>
          <w:sz w:val="30"/>
          <w:szCs w:val="30"/>
        </w:rPr>
        <w:t>«</w:t>
      </w:r>
      <w:r w:rsidRPr="0053439A">
        <w:rPr>
          <w:rFonts w:ascii="Georgia" w:hAnsi="Georgia"/>
          <w:b/>
          <w:color w:val="000000"/>
          <w:sz w:val="48"/>
          <w:szCs w:val="48"/>
        </w:rPr>
        <w:t xml:space="preserve">Укрепление материально- технической базы учреждений </w:t>
      </w:r>
      <w:r w:rsidRPr="0053439A">
        <w:rPr>
          <w:rFonts w:ascii="Georgia" w:hAnsi="Georgia"/>
          <w:b/>
          <w:i/>
          <w:color w:val="000000"/>
          <w:sz w:val="48"/>
          <w:szCs w:val="48"/>
        </w:rPr>
        <w:t>культуры Питерского</w:t>
      </w:r>
      <w:r w:rsidR="00D726FF" w:rsidRPr="0053439A">
        <w:rPr>
          <w:rFonts w:ascii="Georgia" w:hAnsi="Georgia"/>
          <w:b/>
          <w:i/>
          <w:color w:val="000000"/>
          <w:sz w:val="48"/>
          <w:szCs w:val="48"/>
        </w:rPr>
        <w:t xml:space="preserve"> муниципального</w:t>
      </w:r>
      <w:r w:rsidRPr="0053439A">
        <w:rPr>
          <w:rFonts w:ascii="Georgia" w:hAnsi="Georgia"/>
          <w:b/>
          <w:i/>
          <w:color w:val="000000"/>
          <w:sz w:val="48"/>
          <w:szCs w:val="48"/>
        </w:rPr>
        <w:t xml:space="preserve"> района на 2019 год»</w:t>
      </w:r>
    </w:p>
    <w:p w:rsidR="00FA6318" w:rsidRDefault="00FA6318" w:rsidP="00FA6318">
      <w:pPr>
        <w:pStyle w:val="a8"/>
        <w:spacing w:before="0" w:beforeAutospacing="0" w:after="0" w:afterAutospacing="0"/>
        <w:ind w:left="3002" w:hanging="1442"/>
        <w:jc w:val="both"/>
        <w:rPr>
          <w:rFonts w:ascii="Georgia" w:hAnsi="Georgia"/>
          <w:sz w:val="48"/>
          <w:szCs w:val="48"/>
        </w:rPr>
      </w:pPr>
    </w:p>
    <w:p w:rsidR="00FA6318" w:rsidRDefault="003D18F4" w:rsidP="0006523C">
      <w:pPr>
        <w:pStyle w:val="a8"/>
        <w:spacing w:before="0" w:beforeAutospacing="0" w:after="0" w:afterAutospacing="0"/>
        <w:ind w:left="3002" w:hanging="1442"/>
        <w:jc w:val="both"/>
        <w:outlineLvl w:val="0"/>
        <w:rPr>
          <w:rFonts w:ascii="Georgia" w:hAnsi="Georgia"/>
          <w:sz w:val="48"/>
          <w:szCs w:val="48"/>
        </w:rPr>
      </w:pPr>
      <w:r w:rsidRPr="003D18F4">
        <w:rPr>
          <w:rFonts w:ascii="Georgia" w:hAnsi="Georgia"/>
          <w:sz w:val="48"/>
          <w:szCs w:val="48"/>
        </w:rPr>
        <w:t>Цели:</w:t>
      </w:r>
    </w:p>
    <w:p w:rsidR="00FA6318" w:rsidRDefault="0028006F" w:rsidP="00FA6318">
      <w:pPr>
        <w:pStyle w:val="a8"/>
        <w:numPr>
          <w:ilvl w:val="0"/>
          <w:numId w:val="2"/>
        </w:numPr>
        <w:jc w:val="both"/>
        <w:rPr>
          <w:color w:val="000000"/>
          <w:sz w:val="44"/>
          <w:szCs w:val="44"/>
        </w:rPr>
      </w:pPr>
      <w:r w:rsidRPr="0028006F">
        <w:rPr>
          <w:color w:val="000000"/>
          <w:sz w:val="44"/>
          <w:szCs w:val="44"/>
        </w:rPr>
        <w:t xml:space="preserve">улучшение качества и обеспечение доступности культурно – </w:t>
      </w:r>
      <w:proofErr w:type="spellStart"/>
      <w:r w:rsidRPr="0028006F">
        <w:rPr>
          <w:color w:val="000000"/>
          <w:sz w:val="44"/>
          <w:szCs w:val="44"/>
        </w:rPr>
        <w:t>досугового</w:t>
      </w:r>
      <w:proofErr w:type="spellEnd"/>
      <w:r w:rsidRPr="0028006F">
        <w:rPr>
          <w:color w:val="000000"/>
          <w:sz w:val="44"/>
          <w:szCs w:val="44"/>
        </w:rPr>
        <w:t xml:space="preserve"> обслуживания населения Питерского района</w:t>
      </w:r>
    </w:p>
    <w:p w:rsidR="0028006F" w:rsidRPr="0028006F" w:rsidRDefault="00FA6318" w:rsidP="00FA6318">
      <w:pPr>
        <w:pStyle w:val="a8"/>
        <w:numPr>
          <w:ilvl w:val="0"/>
          <w:numId w:val="2"/>
        </w:numPr>
        <w:jc w:val="both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обеспечение сельских домов культуры современным оборудованием</w:t>
      </w:r>
      <w:r w:rsidR="0028006F" w:rsidRPr="0028006F">
        <w:rPr>
          <w:color w:val="000000"/>
          <w:sz w:val="44"/>
          <w:szCs w:val="44"/>
        </w:rPr>
        <w:t xml:space="preserve"> </w:t>
      </w:r>
    </w:p>
    <w:p w:rsidR="00193407" w:rsidRDefault="00193407" w:rsidP="007169AE">
      <w:pPr>
        <w:tabs>
          <w:tab w:val="left" w:pos="3119"/>
        </w:tabs>
        <w:jc w:val="center"/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sz w:val="44"/>
          <w:szCs w:val="44"/>
        </w:rPr>
        <w:t xml:space="preserve">В 2019 году на реализацию данной программы израсходовано - </w:t>
      </w:r>
      <w:r w:rsidR="008343F9">
        <w:rPr>
          <w:rFonts w:ascii="Constantia" w:hAnsi="Constantia"/>
          <w:b/>
          <w:sz w:val="44"/>
          <w:szCs w:val="44"/>
        </w:rPr>
        <w:t xml:space="preserve"> </w:t>
      </w:r>
      <w:r>
        <w:rPr>
          <w:rFonts w:ascii="Constantia" w:hAnsi="Constantia"/>
          <w:b/>
          <w:sz w:val="44"/>
          <w:szCs w:val="44"/>
        </w:rPr>
        <w:t xml:space="preserve"> </w:t>
      </w:r>
      <w:r w:rsidR="007169AE">
        <w:rPr>
          <w:rFonts w:ascii="Constantia" w:hAnsi="Constantia"/>
          <w:b/>
          <w:sz w:val="44"/>
          <w:szCs w:val="44"/>
        </w:rPr>
        <w:t xml:space="preserve">     </w:t>
      </w:r>
      <w:r w:rsidR="008343F9">
        <w:rPr>
          <w:rFonts w:ascii="Constantia" w:hAnsi="Constantia"/>
          <w:b/>
          <w:sz w:val="44"/>
          <w:szCs w:val="44"/>
        </w:rPr>
        <w:t>2,8</w:t>
      </w:r>
      <w:r>
        <w:rPr>
          <w:rFonts w:ascii="Constantia" w:hAnsi="Constantia"/>
          <w:b/>
          <w:sz w:val="44"/>
          <w:szCs w:val="44"/>
        </w:rPr>
        <w:t xml:space="preserve"> </w:t>
      </w:r>
      <w:r w:rsidR="008343F9">
        <w:rPr>
          <w:rFonts w:ascii="Constantia" w:hAnsi="Constantia"/>
          <w:b/>
          <w:sz w:val="44"/>
          <w:szCs w:val="44"/>
        </w:rPr>
        <w:t xml:space="preserve"> млн</w:t>
      </w:r>
      <w:proofErr w:type="gramStart"/>
      <w:r w:rsidR="008343F9">
        <w:rPr>
          <w:rFonts w:ascii="Constantia" w:hAnsi="Constantia"/>
          <w:b/>
          <w:sz w:val="44"/>
          <w:szCs w:val="44"/>
        </w:rPr>
        <w:t>.р</w:t>
      </w:r>
      <w:proofErr w:type="gramEnd"/>
      <w:r w:rsidR="008343F9">
        <w:rPr>
          <w:rFonts w:ascii="Constantia" w:hAnsi="Constantia"/>
          <w:b/>
          <w:sz w:val="44"/>
          <w:szCs w:val="44"/>
        </w:rPr>
        <w:t xml:space="preserve">ублей </w:t>
      </w:r>
      <w:r>
        <w:rPr>
          <w:rFonts w:ascii="Constantia" w:hAnsi="Constantia"/>
          <w:b/>
          <w:sz w:val="44"/>
          <w:szCs w:val="44"/>
        </w:rPr>
        <w:t>-</w:t>
      </w:r>
      <w:r w:rsidR="008343F9">
        <w:rPr>
          <w:rFonts w:ascii="Constantia" w:hAnsi="Constantia"/>
          <w:b/>
          <w:sz w:val="44"/>
          <w:szCs w:val="44"/>
        </w:rPr>
        <w:t xml:space="preserve"> 100</w:t>
      </w:r>
      <w:r>
        <w:rPr>
          <w:rFonts w:ascii="Constantia" w:hAnsi="Constantia"/>
          <w:b/>
          <w:sz w:val="44"/>
          <w:szCs w:val="44"/>
        </w:rPr>
        <w:t xml:space="preserve"> % от плана года</w:t>
      </w:r>
    </w:p>
    <w:p w:rsidR="00FA6318" w:rsidRDefault="00FA6318" w:rsidP="00193407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</w:p>
    <w:p w:rsidR="0028006F" w:rsidRPr="00FA6318" w:rsidRDefault="00193407" w:rsidP="00FA6318">
      <w:pPr>
        <w:pStyle w:val="a8"/>
        <w:jc w:val="both"/>
        <w:rPr>
          <w:color w:val="000000"/>
          <w:sz w:val="44"/>
          <w:szCs w:val="44"/>
        </w:rPr>
      </w:pPr>
      <w:r>
        <w:rPr>
          <w:rFonts w:ascii="Constantia" w:hAnsi="Constantia"/>
          <w:b/>
          <w:sz w:val="44"/>
          <w:szCs w:val="44"/>
        </w:rPr>
        <w:t>Результаты:</w:t>
      </w:r>
      <w:r w:rsidR="0028006F" w:rsidRPr="0028006F">
        <w:rPr>
          <w:color w:val="000000"/>
          <w:sz w:val="30"/>
          <w:szCs w:val="30"/>
        </w:rPr>
        <w:t xml:space="preserve"> </w:t>
      </w:r>
      <w:r w:rsidR="00FA6318">
        <w:rPr>
          <w:color w:val="000000"/>
          <w:sz w:val="30"/>
          <w:szCs w:val="30"/>
        </w:rPr>
        <w:t xml:space="preserve"> </w:t>
      </w:r>
      <w:r w:rsidR="00FA6318" w:rsidRPr="00FA6318">
        <w:rPr>
          <w:color w:val="000000"/>
          <w:sz w:val="44"/>
          <w:szCs w:val="44"/>
        </w:rPr>
        <w:t>Произведен текущий ремонт зрительного зала в здании сельского дома культуры с</w:t>
      </w:r>
      <w:proofErr w:type="gramStart"/>
      <w:r w:rsidR="00FA6318" w:rsidRPr="00FA6318">
        <w:rPr>
          <w:color w:val="000000"/>
          <w:sz w:val="44"/>
          <w:szCs w:val="44"/>
        </w:rPr>
        <w:t>.М</w:t>
      </w:r>
      <w:proofErr w:type="gramEnd"/>
      <w:r w:rsidR="00FA6318" w:rsidRPr="00FA6318">
        <w:rPr>
          <w:color w:val="000000"/>
          <w:sz w:val="44"/>
          <w:szCs w:val="44"/>
        </w:rPr>
        <w:t>ироновка</w:t>
      </w:r>
      <w:r w:rsidR="0028006F" w:rsidRPr="00FA6318">
        <w:rPr>
          <w:color w:val="000000"/>
          <w:sz w:val="44"/>
          <w:szCs w:val="44"/>
        </w:rPr>
        <w:t xml:space="preserve"> </w:t>
      </w:r>
      <w:r w:rsidR="00FA6318">
        <w:rPr>
          <w:color w:val="000000"/>
          <w:sz w:val="44"/>
          <w:szCs w:val="44"/>
        </w:rPr>
        <w:t>, приобретено музыкальное оборудование</w:t>
      </w:r>
    </w:p>
    <w:p w:rsidR="00193407" w:rsidRDefault="00193407" w:rsidP="00193407">
      <w:pPr>
        <w:tabs>
          <w:tab w:val="left" w:pos="3119"/>
        </w:tabs>
        <w:jc w:val="both"/>
        <w:rPr>
          <w:rFonts w:ascii="Constantia" w:hAnsi="Constantia"/>
          <w:b/>
          <w:sz w:val="44"/>
          <w:szCs w:val="44"/>
        </w:rPr>
      </w:pPr>
    </w:p>
    <w:p w:rsidR="00265B45" w:rsidRPr="0053439A" w:rsidRDefault="00372A89" w:rsidP="008B2AD0">
      <w:pPr>
        <w:tabs>
          <w:tab w:val="left" w:pos="3119"/>
        </w:tabs>
        <w:spacing w:after="0" w:line="240" w:lineRule="auto"/>
        <w:jc w:val="center"/>
        <w:rPr>
          <w:rFonts w:ascii="Constantia" w:hAnsi="Constantia"/>
          <w:b/>
          <w:sz w:val="40"/>
          <w:szCs w:val="40"/>
        </w:rPr>
      </w:pPr>
      <w:r w:rsidRPr="0053439A">
        <w:rPr>
          <w:rFonts w:ascii="Constantia" w:hAnsi="Constanti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-692831</wp:posOffset>
            </wp:positionH>
            <wp:positionV relativeFrom="paragraph">
              <wp:posOffset>-246759</wp:posOffset>
            </wp:positionV>
            <wp:extent cx="10674902" cy="7445828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02" cy="744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B45" w:rsidRPr="0053439A">
        <w:rPr>
          <w:rFonts w:ascii="Constantia" w:hAnsi="Constantia"/>
          <w:b/>
          <w:sz w:val="40"/>
          <w:szCs w:val="40"/>
        </w:rPr>
        <w:t>Сохранение достигнутых показателей повышения оплаты труда педагогов, учреждений дополнительного образования детей и работников учреждений культуры Питерского муниципального района на 2019-2021 годы</w:t>
      </w:r>
    </w:p>
    <w:p w:rsidR="008B2AD0" w:rsidRPr="00462288" w:rsidRDefault="00186BB7" w:rsidP="008B2AD0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8B2AD0">
        <w:rPr>
          <w:rFonts w:ascii="Georgia" w:hAnsi="Georgia"/>
          <w:b/>
          <w:sz w:val="36"/>
          <w:szCs w:val="36"/>
        </w:rPr>
        <w:t>Цели</w:t>
      </w:r>
      <w:r w:rsidRPr="008B2AD0">
        <w:rPr>
          <w:rFonts w:ascii="Georgia" w:hAnsi="Georgia"/>
          <w:color w:val="000000" w:themeColor="text1"/>
          <w:sz w:val="40"/>
          <w:szCs w:val="40"/>
        </w:rPr>
        <w:t>:</w:t>
      </w:r>
      <w:r w:rsidR="008B2AD0" w:rsidRPr="008B2AD0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 xml:space="preserve"> </w:t>
      </w:r>
      <w:r w:rsidR="008B2AD0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 xml:space="preserve"> </w:t>
      </w:r>
      <w:r w:rsidR="008B2AD0"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Доведение уровня оплаты труда отдельным категориям работников в сфере культуры в 2019</w:t>
      </w:r>
      <w:r w:rsidR="001963C8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</w:t>
      </w:r>
      <w:r w:rsidR="008B2AD0"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году </w:t>
      </w:r>
      <w:r w:rsidR="008B2AD0" w:rsidRPr="00462288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до 2</w:t>
      </w:r>
      <w:r w:rsidR="0068046B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5,4</w:t>
      </w:r>
      <w:r w:rsidR="008B2AD0" w:rsidRPr="00462288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тыс</w:t>
      </w:r>
      <w:proofErr w:type="gramStart"/>
      <w:r w:rsidR="008B2AD0" w:rsidRPr="00462288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.р</w:t>
      </w:r>
      <w:proofErr w:type="gramEnd"/>
      <w:r w:rsidR="008B2AD0" w:rsidRPr="00462288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ублей;</w:t>
      </w:r>
    </w:p>
    <w:p w:rsidR="008B2AD0" w:rsidRPr="00462288" w:rsidRDefault="008B2AD0" w:rsidP="008B2AD0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462288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Доведение уровня оплаты труда отдельным категориям работников в сфере </w:t>
      </w:r>
      <w:r w:rsidR="0068046B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дополнительного </w:t>
      </w:r>
      <w:r w:rsidRPr="00462288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образования в 2019 году до 25,</w:t>
      </w:r>
      <w:r w:rsidR="0068046B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9</w:t>
      </w:r>
      <w:r w:rsidRPr="00462288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тыс</w:t>
      </w:r>
      <w:proofErr w:type="gramStart"/>
      <w:r w:rsidRPr="00462288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.р</w:t>
      </w:r>
      <w:proofErr w:type="gramEnd"/>
      <w:r w:rsidRPr="00462288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ублей;</w:t>
      </w:r>
    </w:p>
    <w:p w:rsidR="008B2AD0" w:rsidRPr="008B2AD0" w:rsidRDefault="008B2AD0" w:rsidP="008B2AD0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Направление мероприятий на сохранение кадрового потенциала;</w:t>
      </w:r>
    </w:p>
    <w:p w:rsidR="008B2AD0" w:rsidRPr="008B2AD0" w:rsidRDefault="008B2AD0" w:rsidP="008B2AD0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Повышение престижности и привлекательности работы в учреждениях;</w:t>
      </w:r>
    </w:p>
    <w:p w:rsidR="00186BB7" w:rsidRPr="008B2AD0" w:rsidRDefault="008B2AD0" w:rsidP="008B2AD0">
      <w:pPr>
        <w:pStyle w:val="a8"/>
        <w:spacing w:before="0" w:beforeAutospacing="0" w:after="0" w:afterAutospacing="0"/>
        <w:ind w:left="1701" w:hanging="1701"/>
        <w:jc w:val="both"/>
        <w:rPr>
          <w:rFonts w:ascii="Georgia" w:hAnsi="Georgia"/>
          <w:color w:val="000000" w:themeColor="text1"/>
          <w:sz w:val="36"/>
          <w:szCs w:val="36"/>
        </w:rPr>
      </w:pP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обеспечение соответствия оплаты труда работников качеству оказываемых ими услуг.</w:t>
      </w:r>
    </w:p>
    <w:p w:rsidR="00186BB7" w:rsidRPr="008B2AD0" w:rsidRDefault="00186BB7" w:rsidP="0068046B">
      <w:pPr>
        <w:tabs>
          <w:tab w:val="left" w:pos="3119"/>
        </w:tabs>
        <w:spacing w:after="0" w:line="240" w:lineRule="auto"/>
        <w:jc w:val="center"/>
        <w:rPr>
          <w:rFonts w:ascii="Constantia" w:hAnsi="Constantia"/>
          <w:b/>
          <w:sz w:val="36"/>
          <w:szCs w:val="36"/>
        </w:rPr>
      </w:pPr>
      <w:r w:rsidRPr="008B2AD0">
        <w:rPr>
          <w:rFonts w:ascii="Constantia" w:hAnsi="Constantia"/>
          <w:b/>
          <w:sz w:val="36"/>
          <w:szCs w:val="36"/>
        </w:rPr>
        <w:t>В 2019 году на реализацию данной программы израсходовано -   10,0  млн</w:t>
      </w:r>
      <w:proofErr w:type="gramStart"/>
      <w:r w:rsidRPr="008B2AD0">
        <w:rPr>
          <w:rFonts w:ascii="Constantia" w:hAnsi="Constantia"/>
          <w:b/>
          <w:sz w:val="36"/>
          <w:szCs w:val="36"/>
        </w:rPr>
        <w:t>.р</w:t>
      </w:r>
      <w:proofErr w:type="gramEnd"/>
      <w:r w:rsidRPr="008B2AD0">
        <w:rPr>
          <w:rFonts w:ascii="Constantia" w:hAnsi="Constantia"/>
          <w:b/>
          <w:sz w:val="36"/>
          <w:szCs w:val="36"/>
        </w:rPr>
        <w:t>ублей - 100 % от плана года</w:t>
      </w:r>
    </w:p>
    <w:p w:rsidR="00186BB7" w:rsidRPr="008B2AD0" w:rsidRDefault="00186BB7" w:rsidP="0006523C">
      <w:pPr>
        <w:pStyle w:val="a8"/>
        <w:spacing w:before="0" w:beforeAutospacing="0" w:after="0" w:afterAutospacing="0"/>
        <w:jc w:val="both"/>
        <w:outlineLvl w:val="0"/>
        <w:rPr>
          <w:color w:val="000000"/>
          <w:sz w:val="36"/>
          <w:szCs w:val="36"/>
        </w:rPr>
      </w:pPr>
      <w:r w:rsidRPr="008B2AD0">
        <w:rPr>
          <w:rFonts w:ascii="Constantia" w:hAnsi="Constantia"/>
          <w:b/>
          <w:sz w:val="36"/>
          <w:szCs w:val="36"/>
        </w:rPr>
        <w:t>Результаты:</w:t>
      </w:r>
      <w:r w:rsidRPr="008B2AD0">
        <w:rPr>
          <w:color w:val="000000"/>
          <w:sz w:val="36"/>
          <w:szCs w:val="36"/>
        </w:rPr>
        <w:t xml:space="preserve">  </w:t>
      </w:r>
    </w:p>
    <w:p w:rsidR="008B2AD0" w:rsidRPr="008B2AD0" w:rsidRDefault="008B2AD0" w:rsidP="008B2AD0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доведен уровень оплаты труда отдельным категориям работников в сфере культуры в 2019 году до 2</w:t>
      </w:r>
      <w:r w:rsidR="00CD2F5C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5,3</w:t>
      </w: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тыс. рублей;</w:t>
      </w:r>
    </w:p>
    <w:p w:rsidR="008B2AD0" w:rsidRPr="008B2AD0" w:rsidRDefault="008B2AD0" w:rsidP="008B2AD0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-доведен уровень оплаты труда отдельным категориям работников в сфере </w:t>
      </w:r>
      <w:r w:rsidR="00CD2F5C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дополнительного </w:t>
      </w: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образования в</w:t>
      </w:r>
      <w:r w:rsidR="001963C8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</w:t>
      </w: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2019 году до 2</w:t>
      </w:r>
      <w:r w:rsidR="00CD2F5C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5,7</w:t>
      </w: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тыс. рублей;</w:t>
      </w:r>
    </w:p>
    <w:p w:rsidR="008B2AD0" w:rsidRPr="008B2AD0" w:rsidRDefault="008B2AD0" w:rsidP="008B2AD0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- сохранен кадровый потенциал;</w:t>
      </w:r>
    </w:p>
    <w:p w:rsidR="008B2AD0" w:rsidRPr="008B2AD0" w:rsidRDefault="008B2AD0" w:rsidP="008B2AD0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- повышена престижность и привлекательность работы в учреждениях;</w:t>
      </w:r>
    </w:p>
    <w:p w:rsidR="00186BB7" w:rsidRDefault="008B2AD0" w:rsidP="008B2AD0">
      <w:pPr>
        <w:tabs>
          <w:tab w:val="left" w:pos="3119"/>
        </w:tabs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8B2AD0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lastRenderedPageBreak/>
        <w:t>- обеспечены соответствия оплаты труда работников качеству оказываемых ими услуг</w:t>
      </w:r>
    </w:p>
    <w:p w:rsidR="00DE7E16" w:rsidRDefault="00372A89" w:rsidP="00261D5B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343436" w:themeColor="background2" w:themeShade="40"/>
          <w:sz w:val="48"/>
          <w:szCs w:val="48"/>
        </w:rPr>
      </w:pPr>
      <w:r w:rsidRPr="00372A89">
        <w:rPr>
          <w:rFonts w:ascii="Georgia" w:hAnsi="Georgia" w:cs="Calibri-Light"/>
          <w:noProof/>
          <w:color w:val="343436" w:themeColor="background2" w:themeShade="40"/>
          <w:sz w:val="48"/>
          <w:szCs w:val="4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-886645</wp:posOffset>
            </wp:positionH>
            <wp:positionV relativeFrom="paragraph">
              <wp:posOffset>-234884</wp:posOffset>
            </wp:positionV>
            <wp:extent cx="10927459" cy="7445828"/>
            <wp:effectExtent l="19050" t="0" r="7241" b="0"/>
            <wp:wrapNone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459" cy="744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D5B" w:rsidRPr="0053439A" w:rsidRDefault="00261D5B" w:rsidP="00261D5B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b/>
          <w:color w:val="000000" w:themeColor="text1"/>
          <w:sz w:val="48"/>
          <w:szCs w:val="48"/>
        </w:rPr>
      </w:pPr>
      <w:r w:rsidRPr="0053439A">
        <w:rPr>
          <w:rFonts w:ascii="Georgia" w:hAnsi="Georgia" w:cs="Calibri-Light"/>
          <w:b/>
          <w:color w:val="000000" w:themeColor="text1"/>
          <w:sz w:val="48"/>
          <w:szCs w:val="48"/>
        </w:rPr>
        <w:t>Реализация  мероприятий по повышению  оплаты труда некоторым категориям работников</w:t>
      </w:r>
    </w:p>
    <w:p w:rsidR="00261D5B" w:rsidRPr="0053439A" w:rsidRDefault="00261D5B" w:rsidP="00261D5B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b/>
          <w:color w:val="000000" w:themeColor="text1"/>
          <w:sz w:val="48"/>
          <w:szCs w:val="48"/>
        </w:rPr>
      </w:pPr>
      <w:r w:rsidRPr="0053439A">
        <w:rPr>
          <w:rFonts w:ascii="Georgia" w:hAnsi="Georgia" w:cs="Calibri-Light"/>
          <w:b/>
          <w:color w:val="000000" w:themeColor="text1"/>
          <w:sz w:val="48"/>
          <w:szCs w:val="48"/>
        </w:rPr>
        <w:t>муниципальных учреждений Питерского муниципального района на 2019 год</w:t>
      </w:r>
    </w:p>
    <w:p w:rsidR="00261D5B" w:rsidRPr="00230BCE" w:rsidRDefault="00261D5B" w:rsidP="000652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Georgia" w:hAnsi="Georgia"/>
          <w:color w:val="000000" w:themeColor="text1"/>
          <w:sz w:val="40"/>
          <w:szCs w:val="40"/>
        </w:rPr>
      </w:pPr>
      <w:r w:rsidRPr="00230BCE">
        <w:rPr>
          <w:rFonts w:ascii="Georgia" w:hAnsi="Georgia"/>
          <w:b/>
          <w:color w:val="000000" w:themeColor="text1"/>
          <w:sz w:val="36"/>
          <w:szCs w:val="36"/>
        </w:rPr>
        <w:t>Цели</w:t>
      </w:r>
      <w:r w:rsidRPr="00230BCE">
        <w:rPr>
          <w:rFonts w:ascii="Georgia" w:hAnsi="Georgia"/>
          <w:color w:val="000000" w:themeColor="text1"/>
          <w:sz w:val="40"/>
          <w:szCs w:val="40"/>
        </w:rPr>
        <w:t>:</w:t>
      </w:r>
    </w:p>
    <w:p w:rsidR="00261D5B" w:rsidRPr="00477555" w:rsidRDefault="00261D5B" w:rsidP="00261D5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230BCE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обеспечение</w:t>
      </w:r>
      <w:r w:rsidRPr="00477555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доведения месячной заработной платы работников муниципальных учреждений </w:t>
      </w:r>
      <w:proofErr w:type="gramStart"/>
      <w:r w:rsidRPr="00477555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и(</w:t>
      </w:r>
      <w:proofErr w:type="gramEnd"/>
      <w:r w:rsidRPr="00477555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или) органов местного самоуправления до минимального размера оплаты труда.</w:t>
      </w:r>
    </w:p>
    <w:p w:rsidR="00261D5B" w:rsidRPr="00261D5B" w:rsidRDefault="00261D5B" w:rsidP="00261D5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261D5B" w:rsidRPr="00261D5B" w:rsidRDefault="00261D5B" w:rsidP="00261D5B">
      <w:pPr>
        <w:autoSpaceDE w:val="0"/>
        <w:autoSpaceDN w:val="0"/>
        <w:adjustRightInd w:val="0"/>
        <w:spacing w:after="0" w:line="240" w:lineRule="auto"/>
        <w:rPr>
          <w:rFonts w:ascii="Georgia" w:hAnsi="Georgia" w:cs="Calibri"/>
          <w:sz w:val="36"/>
          <w:szCs w:val="36"/>
        </w:rPr>
      </w:pPr>
    </w:p>
    <w:p w:rsidR="00261D5B" w:rsidRDefault="00261D5B" w:rsidP="00261D5B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sz w:val="36"/>
          <w:szCs w:val="36"/>
        </w:rPr>
      </w:pPr>
      <w:r w:rsidRPr="00261D5B"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В 2019 году на реализацию данной программы израсходовано </w:t>
      </w:r>
      <w:r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 -                 1,6</w:t>
      </w:r>
      <w:r w:rsidRPr="00261D5B"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 млн</w:t>
      </w:r>
      <w:proofErr w:type="gramStart"/>
      <w:r w:rsidRPr="00261D5B">
        <w:rPr>
          <w:rFonts w:ascii="Georgia" w:hAnsi="Georgia" w:cs="Calibri-BoldItalic"/>
          <w:b/>
          <w:bCs/>
          <w:i/>
          <w:iCs/>
          <w:sz w:val="36"/>
          <w:szCs w:val="36"/>
        </w:rPr>
        <w:t>.р</w:t>
      </w:r>
      <w:proofErr w:type="gramEnd"/>
      <w:r w:rsidRPr="00261D5B"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уб. – </w:t>
      </w:r>
      <w:r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100 </w:t>
      </w:r>
      <w:r w:rsidRPr="00261D5B"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% </w:t>
      </w:r>
      <w:r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 </w:t>
      </w:r>
      <w:r w:rsidRPr="00261D5B">
        <w:rPr>
          <w:rFonts w:ascii="Georgia" w:hAnsi="Georgia" w:cs="Calibri-BoldItalic"/>
          <w:b/>
          <w:bCs/>
          <w:i/>
          <w:iCs/>
          <w:sz w:val="36"/>
          <w:szCs w:val="36"/>
        </w:rPr>
        <w:t>от плана года</w:t>
      </w:r>
    </w:p>
    <w:p w:rsidR="00594491" w:rsidRDefault="00594491" w:rsidP="00261D5B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sz w:val="36"/>
          <w:szCs w:val="36"/>
        </w:rPr>
      </w:pPr>
    </w:p>
    <w:p w:rsidR="00594491" w:rsidRDefault="00594491" w:rsidP="00261D5B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sz w:val="36"/>
          <w:szCs w:val="36"/>
        </w:rPr>
      </w:pPr>
    </w:p>
    <w:p w:rsidR="00594491" w:rsidRPr="00230BCE" w:rsidRDefault="00594491" w:rsidP="0006523C">
      <w:pPr>
        <w:pStyle w:val="a8"/>
        <w:spacing w:before="0" w:beforeAutospacing="0" w:after="0" w:afterAutospacing="0"/>
        <w:jc w:val="both"/>
        <w:outlineLvl w:val="0"/>
        <w:rPr>
          <w:color w:val="000000" w:themeColor="text1"/>
          <w:sz w:val="36"/>
          <w:szCs w:val="36"/>
        </w:rPr>
      </w:pPr>
      <w:r w:rsidRPr="00230BCE">
        <w:rPr>
          <w:rFonts w:ascii="Constantia" w:hAnsi="Constantia"/>
          <w:b/>
          <w:color w:val="000000" w:themeColor="text1"/>
          <w:sz w:val="36"/>
          <w:szCs w:val="36"/>
        </w:rPr>
        <w:t>Результаты:</w:t>
      </w:r>
      <w:r w:rsidRPr="00230BCE">
        <w:rPr>
          <w:color w:val="000000" w:themeColor="text1"/>
          <w:sz w:val="36"/>
          <w:szCs w:val="36"/>
        </w:rPr>
        <w:t xml:space="preserve">  </w:t>
      </w:r>
    </w:p>
    <w:p w:rsidR="00594491" w:rsidRPr="00477555" w:rsidRDefault="00DE7E16" w:rsidP="00DE7E16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</w:pPr>
      <w:r w:rsidRPr="00477555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Работникам муниципальных учреждений и органов местного самоуправления доведена месячная заработная плата до минимального </w:t>
      </w:r>
      <w:proofErr w:type="gramStart"/>
      <w:r w:rsidRPr="00477555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размера оплаты труда</w:t>
      </w:r>
      <w:proofErr w:type="gramEnd"/>
      <w:r w:rsidRPr="00477555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;</w:t>
      </w:r>
    </w:p>
    <w:p w:rsidR="00594491" w:rsidRPr="00477555" w:rsidRDefault="00594491" w:rsidP="00261D5B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</w:pPr>
    </w:p>
    <w:p w:rsidR="00594491" w:rsidRPr="001963C8" w:rsidRDefault="00594491" w:rsidP="00261D5B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color w:val="0070C0"/>
          <w:sz w:val="36"/>
          <w:szCs w:val="36"/>
        </w:rPr>
      </w:pPr>
    </w:p>
    <w:p w:rsidR="00594491" w:rsidRDefault="00594491" w:rsidP="00261D5B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sz w:val="36"/>
          <w:szCs w:val="36"/>
        </w:rPr>
      </w:pPr>
    </w:p>
    <w:p w:rsidR="00594491" w:rsidRDefault="00594491" w:rsidP="00261D5B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sz w:val="36"/>
          <w:szCs w:val="36"/>
        </w:rPr>
      </w:pPr>
    </w:p>
    <w:p w:rsidR="00594491" w:rsidRPr="0053439A" w:rsidRDefault="00372A89" w:rsidP="00594491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b/>
          <w:sz w:val="48"/>
          <w:szCs w:val="48"/>
        </w:rPr>
      </w:pPr>
      <w:r w:rsidRPr="0053439A">
        <w:rPr>
          <w:rFonts w:ascii="Georgia" w:hAnsi="Georgia" w:cs="Calibri-Light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-892109</wp:posOffset>
            </wp:positionH>
            <wp:positionV relativeFrom="paragraph">
              <wp:posOffset>-229567</wp:posOffset>
            </wp:positionV>
            <wp:extent cx="10931642" cy="7519917"/>
            <wp:effectExtent l="19050" t="0" r="3058" b="0"/>
            <wp:wrapNone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104" cy="75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491" w:rsidRPr="0053439A">
        <w:rPr>
          <w:rFonts w:ascii="Georgia" w:hAnsi="Georgia" w:cs="Calibri-Light"/>
          <w:b/>
          <w:sz w:val="48"/>
          <w:szCs w:val="48"/>
        </w:rPr>
        <w:t>Развитие местного самоуправления Питерского муниципального района» на 2018-2021 годы</w:t>
      </w:r>
    </w:p>
    <w:p w:rsidR="00594491" w:rsidRPr="0053439A" w:rsidRDefault="00594491" w:rsidP="0059449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898989"/>
          <w:sz w:val="18"/>
          <w:szCs w:val="18"/>
        </w:rPr>
      </w:pPr>
      <w:r w:rsidRPr="0053439A">
        <w:rPr>
          <w:rFonts w:ascii="Calibri" w:hAnsi="Calibri" w:cs="Calibri"/>
          <w:b/>
          <w:color w:val="898989"/>
          <w:sz w:val="18"/>
          <w:szCs w:val="18"/>
        </w:rPr>
        <w:t>45</w:t>
      </w:r>
    </w:p>
    <w:p w:rsidR="00594491" w:rsidRPr="00594491" w:rsidRDefault="00594491" w:rsidP="0006523C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 w:cs="Calibri"/>
          <w:b/>
          <w:color w:val="000000" w:themeColor="text1"/>
          <w:sz w:val="48"/>
          <w:szCs w:val="48"/>
        </w:rPr>
      </w:pPr>
      <w:r w:rsidRPr="00594491">
        <w:rPr>
          <w:rFonts w:ascii="Georgia" w:hAnsi="Georgia" w:cs="Calibri"/>
          <w:b/>
          <w:color w:val="000000" w:themeColor="text1"/>
          <w:sz w:val="40"/>
          <w:szCs w:val="40"/>
        </w:rPr>
        <w:t>Цели</w:t>
      </w:r>
      <w:r w:rsidRPr="00594491">
        <w:rPr>
          <w:rFonts w:ascii="Georgia" w:hAnsi="Georgia" w:cs="Calibri"/>
          <w:b/>
          <w:color w:val="000000" w:themeColor="text1"/>
          <w:sz w:val="48"/>
          <w:szCs w:val="48"/>
        </w:rPr>
        <w:t>:</w:t>
      </w:r>
    </w:p>
    <w:p w:rsidR="00594491" w:rsidRPr="00594491" w:rsidRDefault="00594491" w:rsidP="00594491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 w:themeColor="text1"/>
          <w:sz w:val="40"/>
          <w:szCs w:val="40"/>
        </w:rPr>
      </w:pPr>
      <w:r w:rsidRPr="00594491">
        <w:rPr>
          <w:rFonts w:ascii="Calibri-Italic" w:hAnsi="Calibri-Italic" w:cs="Calibri-Italic"/>
          <w:i/>
          <w:iCs/>
          <w:color w:val="000000" w:themeColor="text1"/>
          <w:sz w:val="40"/>
          <w:szCs w:val="40"/>
        </w:rPr>
        <w:t>Развитие территориальных и организационных основ местного</w:t>
      </w:r>
    </w:p>
    <w:p w:rsidR="00594491" w:rsidRPr="00594491" w:rsidRDefault="00594491" w:rsidP="00594491">
      <w:pPr>
        <w:pStyle w:val="a6"/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 w:themeColor="text1"/>
          <w:sz w:val="40"/>
          <w:szCs w:val="40"/>
        </w:rPr>
      </w:pPr>
      <w:r w:rsidRPr="00594491">
        <w:rPr>
          <w:rFonts w:ascii="Calibri-Italic" w:hAnsi="Calibri-Italic" w:cs="Calibri-Italic"/>
          <w:i/>
          <w:iCs/>
          <w:color w:val="000000" w:themeColor="text1"/>
          <w:sz w:val="40"/>
          <w:szCs w:val="40"/>
        </w:rPr>
        <w:t>самоуправления, доля информационной открытости органов местного самоуправления, в размере 100 процентов ежегодно</w:t>
      </w:r>
    </w:p>
    <w:p w:rsidR="00594491" w:rsidRPr="00594491" w:rsidRDefault="00594491" w:rsidP="00594491">
      <w:pPr>
        <w:pStyle w:val="a6"/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 w:themeColor="text1"/>
          <w:sz w:val="40"/>
          <w:szCs w:val="40"/>
        </w:rPr>
      </w:pPr>
    </w:p>
    <w:p w:rsidR="00594491" w:rsidRDefault="00594491" w:rsidP="00594491">
      <w:pPr>
        <w:pStyle w:val="a6"/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 w:themeColor="text1"/>
          <w:sz w:val="44"/>
          <w:szCs w:val="44"/>
        </w:rPr>
      </w:pPr>
      <w:r w:rsidRPr="00594491">
        <w:rPr>
          <w:rFonts w:ascii="Calibri-BoldItalic" w:hAnsi="Calibri-BoldItalic" w:cs="Calibri-BoldItalic"/>
          <w:b/>
          <w:bCs/>
          <w:i/>
          <w:iCs/>
          <w:color w:val="000000" w:themeColor="text1"/>
          <w:sz w:val="44"/>
          <w:szCs w:val="44"/>
        </w:rPr>
        <w:t xml:space="preserve">В 2019 году на реализацию данной программы израсходовано </w:t>
      </w:r>
      <w:r>
        <w:rPr>
          <w:rFonts w:ascii="Calibri-BoldItalic" w:hAnsi="Calibri-BoldItalic" w:cs="Calibri-BoldItalic"/>
          <w:b/>
          <w:bCs/>
          <w:i/>
          <w:iCs/>
          <w:color w:val="000000" w:themeColor="text1"/>
          <w:sz w:val="44"/>
          <w:szCs w:val="44"/>
        </w:rPr>
        <w:t xml:space="preserve"> -          4,1 млн</w:t>
      </w:r>
      <w:proofErr w:type="gramStart"/>
      <w:r>
        <w:rPr>
          <w:rFonts w:ascii="Calibri-BoldItalic" w:hAnsi="Calibri-BoldItalic" w:cs="Calibri-BoldItalic"/>
          <w:b/>
          <w:bCs/>
          <w:i/>
          <w:iCs/>
          <w:color w:val="000000" w:themeColor="text1"/>
          <w:sz w:val="44"/>
          <w:szCs w:val="44"/>
        </w:rPr>
        <w:t>.р</w:t>
      </w:r>
      <w:proofErr w:type="gramEnd"/>
      <w:r w:rsidRPr="00594491">
        <w:rPr>
          <w:rFonts w:ascii="Calibri-BoldItalic" w:hAnsi="Calibri-BoldItalic" w:cs="Calibri-BoldItalic"/>
          <w:b/>
          <w:bCs/>
          <w:i/>
          <w:iCs/>
          <w:color w:val="000000" w:themeColor="text1"/>
          <w:sz w:val="44"/>
          <w:szCs w:val="44"/>
        </w:rPr>
        <w:t>уб.-</w:t>
      </w:r>
      <w:r>
        <w:rPr>
          <w:rFonts w:ascii="Calibri-BoldItalic" w:hAnsi="Calibri-BoldItalic" w:cs="Calibri-BoldItalic"/>
          <w:b/>
          <w:bCs/>
          <w:i/>
          <w:iCs/>
          <w:color w:val="000000" w:themeColor="text1"/>
          <w:sz w:val="44"/>
          <w:szCs w:val="44"/>
        </w:rPr>
        <w:t>97,6</w:t>
      </w:r>
      <w:r w:rsidRPr="00594491">
        <w:rPr>
          <w:rFonts w:ascii="Calibri-BoldItalic" w:hAnsi="Calibri-BoldItalic" w:cs="Calibri-BoldItalic"/>
          <w:b/>
          <w:bCs/>
          <w:i/>
          <w:iCs/>
          <w:color w:val="000000" w:themeColor="text1"/>
          <w:sz w:val="44"/>
          <w:szCs w:val="44"/>
        </w:rPr>
        <w:t xml:space="preserve"> % от плана года.</w:t>
      </w:r>
    </w:p>
    <w:p w:rsidR="00594491" w:rsidRPr="00594491" w:rsidRDefault="00594491" w:rsidP="00594491">
      <w:pPr>
        <w:pStyle w:val="a6"/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 w:themeColor="text1"/>
          <w:sz w:val="44"/>
          <w:szCs w:val="44"/>
        </w:rPr>
      </w:pPr>
    </w:p>
    <w:p w:rsidR="00594491" w:rsidRPr="00594491" w:rsidRDefault="00594491" w:rsidP="0006523C">
      <w:pPr>
        <w:pStyle w:val="a8"/>
        <w:spacing w:before="0" w:beforeAutospacing="0" w:after="0" w:afterAutospacing="0"/>
        <w:jc w:val="both"/>
        <w:outlineLvl w:val="0"/>
        <w:rPr>
          <w:color w:val="000000"/>
          <w:sz w:val="40"/>
          <w:szCs w:val="40"/>
        </w:rPr>
      </w:pPr>
      <w:r w:rsidRPr="00594491">
        <w:rPr>
          <w:rFonts w:ascii="Constantia" w:hAnsi="Constantia"/>
          <w:b/>
          <w:sz w:val="40"/>
          <w:szCs w:val="40"/>
        </w:rPr>
        <w:t>Результаты:</w:t>
      </w:r>
      <w:r w:rsidRPr="00594491">
        <w:rPr>
          <w:color w:val="000000"/>
          <w:sz w:val="40"/>
          <w:szCs w:val="40"/>
        </w:rPr>
        <w:t xml:space="preserve">  </w:t>
      </w:r>
    </w:p>
    <w:p w:rsidR="00594491" w:rsidRPr="00594491" w:rsidRDefault="00594491" w:rsidP="00594491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 w:themeColor="text1"/>
          <w:sz w:val="44"/>
          <w:szCs w:val="44"/>
        </w:rPr>
      </w:pPr>
      <w:r w:rsidRPr="00594491">
        <w:rPr>
          <w:rFonts w:ascii="Arial Unicode MS" w:eastAsia="Arial Unicode MS" w:hAnsi="Arial Unicode MS" w:cs="Arial Unicode MS" w:hint="eastAsia"/>
          <w:color w:val="000000" w:themeColor="text1"/>
          <w:sz w:val="44"/>
          <w:szCs w:val="44"/>
        </w:rPr>
        <w:t></w:t>
      </w:r>
      <w:r w:rsidRPr="00594491">
        <w:rPr>
          <w:rFonts w:ascii="Wingdings-Regular" w:eastAsia="Wingdings-Regular" w:hAnsi="Calibri-Light" w:cs="Wingdings-Regular"/>
          <w:color w:val="000000" w:themeColor="text1"/>
          <w:sz w:val="44"/>
          <w:szCs w:val="44"/>
        </w:rPr>
        <w:t xml:space="preserve"> </w:t>
      </w:r>
      <w:r w:rsidRPr="00594491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>Повышено качество муниципального управления</w:t>
      </w:r>
    </w:p>
    <w:p w:rsidR="00594491" w:rsidRPr="00594491" w:rsidRDefault="00594491" w:rsidP="0006523C">
      <w:pPr>
        <w:autoSpaceDE w:val="0"/>
        <w:autoSpaceDN w:val="0"/>
        <w:adjustRightInd w:val="0"/>
        <w:spacing w:after="0" w:line="240" w:lineRule="auto"/>
        <w:outlineLvl w:val="0"/>
        <w:rPr>
          <w:rFonts w:ascii="Calibri-Italic" w:hAnsi="Calibri-Italic" w:cs="Calibri-Italic"/>
          <w:i/>
          <w:iCs/>
          <w:color w:val="000000" w:themeColor="text1"/>
          <w:sz w:val="40"/>
          <w:szCs w:val="40"/>
        </w:rPr>
      </w:pPr>
      <w:r w:rsidRPr="00594491">
        <w:rPr>
          <w:rFonts w:ascii="Arial Unicode MS" w:eastAsia="Arial Unicode MS" w:hAnsi="Arial Unicode MS" w:cs="Arial Unicode MS" w:hint="eastAsia"/>
          <w:color w:val="000000" w:themeColor="text1"/>
          <w:sz w:val="40"/>
          <w:szCs w:val="40"/>
        </w:rPr>
        <w:t></w:t>
      </w:r>
      <w:r w:rsidRPr="00594491">
        <w:rPr>
          <w:rFonts w:ascii="Wingdings-Regular" w:eastAsia="Wingdings-Regular" w:hAnsi="Calibri-Light" w:cs="Wingdings-Regular"/>
          <w:color w:val="000000" w:themeColor="text1"/>
          <w:sz w:val="40"/>
          <w:szCs w:val="40"/>
        </w:rPr>
        <w:t xml:space="preserve"> </w:t>
      </w:r>
      <w:r w:rsidRPr="00594491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>Укреплена материально-техническ</w:t>
      </w:r>
      <w:r w:rsidR="001963C8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>ая</w:t>
      </w:r>
      <w:r w:rsidRPr="00594491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 xml:space="preserve"> баз</w:t>
      </w:r>
      <w:r w:rsidR="001963C8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>а</w:t>
      </w:r>
    </w:p>
    <w:p w:rsidR="00594491" w:rsidRPr="00594491" w:rsidRDefault="00594491" w:rsidP="00594491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 w:themeColor="text1"/>
          <w:sz w:val="40"/>
          <w:szCs w:val="40"/>
        </w:rPr>
      </w:pPr>
      <w:r w:rsidRPr="00594491">
        <w:rPr>
          <w:rFonts w:ascii="Arial Unicode MS" w:eastAsia="Arial Unicode MS" w:hAnsi="Arial Unicode MS" w:cs="Arial Unicode MS" w:hint="eastAsia"/>
          <w:color w:val="000000" w:themeColor="text1"/>
          <w:sz w:val="40"/>
          <w:szCs w:val="40"/>
        </w:rPr>
        <w:t></w:t>
      </w:r>
      <w:r w:rsidRPr="00594491">
        <w:rPr>
          <w:rFonts w:ascii="Wingdings-Regular" w:eastAsia="Wingdings-Regular" w:hAnsi="Calibri-Light" w:cs="Wingdings-Regular"/>
          <w:color w:val="000000" w:themeColor="text1"/>
          <w:sz w:val="40"/>
          <w:szCs w:val="40"/>
        </w:rPr>
        <w:t xml:space="preserve"> </w:t>
      </w:r>
      <w:r w:rsidRPr="00594491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>Создали систему информационно-аналитического и методического</w:t>
      </w:r>
    </w:p>
    <w:p w:rsidR="00594491" w:rsidRPr="00594491" w:rsidRDefault="00594491" w:rsidP="00594491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</w:pPr>
      <w:r w:rsidRPr="00594491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>обеспечения деятельности органов местного самоуправления</w:t>
      </w:r>
    </w:p>
    <w:p w:rsidR="00AC20CE" w:rsidRDefault="00AC20CE" w:rsidP="00F315EC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48"/>
          <w:szCs w:val="48"/>
        </w:rPr>
      </w:pPr>
    </w:p>
    <w:p w:rsidR="00AC20CE" w:rsidRDefault="00AC20CE" w:rsidP="00F315EC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48"/>
          <w:szCs w:val="48"/>
        </w:rPr>
      </w:pPr>
    </w:p>
    <w:p w:rsidR="00AC20CE" w:rsidRDefault="00AC20CE" w:rsidP="00F315EC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48"/>
          <w:szCs w:val="48"/>
        </w:rPr>
      </w:pPr>
    </w:p>
    <w:p w:rsidR="0010322C" w:rsidRDefault="003435ED" w:rsidP="00F315EC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48"/>
          <w:szCs w:val="48"/>
        </w:rPr>
      </w:pPr>
      <w:r>
        <w:rPr>
          <w:rFonts w:ascii="Georgia" w:hAnsi="Georgia" w:cs="Calibri-Light"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-234950</wp:posOffset>
            </wp:positionV>
            <wp:extent cx="11036300" cy="7516495"/>
            <wp:effectExtent l="19050" t="0" r="0" b="0"/>
            <wp:wrapNone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0" cy="751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2C" w:rsidRDefault="0010322C" w:rsidP="00F315EC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48"/>
          <w:szCs w:val="48"/>
        </w:rPr>
      </w:pPr>
    </w:p>
    <w:p w:rsidR="00F315EC" w:rsidRPr="0053439A" w:rsidRDefault="00147B59" w:rsidP="00F315EC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b/>
          <w:color w:val="000000" w:themeColor="text1"/>
          <w:sz w:val="48"/>
          <w:szCs w:val="48"/>
        </w:rPr>
      </w:pPr>
      <w:r>
        <w:rPr>
          <w:rFonts w:ascii="Georgia" w:hAnsi="Georgia" w:cs="Calibri-Light"/>
          <w:color w:val="000000" w:themeColor="text1"/>
          <w:sz w:val="48"/>
          <w:szCs w:val="48"/>
        </w:rPr>
        <w:br/>
      </w:r>
      <w:r w:rsidR="00F315EC" w:rsidRPr="0053439A">
        <w:rPr>
          <w:rFonts w:ascii="Georgia" w:hAnsi="Georgia" w:cs="Calibri-Light"/>
          <w:b/>
          <w:color w:val="000000" w:themeColor="text1"/>
          <w:sz w:val="48"/>
          <w:szCs w:val="48"/>
        </w:rPr>
        <w:t>Обеспечение жильем молодых семей на территории Питерского муниципального района» на 2016 – 2021 годы</w:t>
      </w:r>
    </w:p>
    <w:p w:rsidR="00F315EC" w:rsidRDefault="00F315EC" w:rsidP="0006523C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 w:cs="Calibri"/>
          <w:color w:val="000000" w:themeColor="text1"/>
          <w:sz w:val="40"/>
          <w:szCs w:val="40"/>
        </w:rPr>
      </w:pPr>
      <w:r>
        <w:rPr>
          <w:rFonts w:ascii="Georgia" w:hAnsi="Georgia" w:cs="Calibri"/>
          <w:color w:val="000000" w:themeColor="text1"/>
          <w:sz w:val="18"/>
          <w:szCs w:val="18"/>
        </w:rPr>
        <w:t xml:space="preserve"> </w:t>
      </w:r>
      <w:r w:rsidRPr="00F315EC">
        <w:rPr>
          <w:rFonts w:ascii="Georgia" w:hAnsi="Georgia" w:cs="Calibri"/>
          <w:color w:val="000000" w:themeColor="text1"/>
          <w:sz w:val="40"/>
          <w:szCs w:val="40"/>
        </w:rPr>
        <w:t>Цели:</w:t>
      </w:r>
      <w:r>
        <w:rPr>
          <w:rFonts w:ascii="Georgia" w:hAnsi="Georgia" w:cs="Calibri"/>
          <w:color w:val="000000" w:themeColor="text1"/>
          <w:sz w:val="40"/>
          <w:szCs w:val="40"/>
        </w:rPr>
        <w:t xml:space="preserve"> </w:t>
      </w:r>
    </w:p>
    <w:p w:rsidR="00F315EC" w:rsidRDefault="00F315EC" w:rsidP="00F315EC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sz w:val="40"/>
          <w:szCs w:val="40"/>
        </w:rPr>
      </w:pPr>
      <w:r w:rsidRPr="00F315EC">
        <w:rPr>
          <w:rFonts w:ascii="Georgia" w:hAnsi="Georgia" w:cs="Calibri-Italic"/>
          <w:i/>
          <w:iCs/>
          <w:sz w:val="40"/>
          <w:szCs w:val="40"/>
        </w:rPr>
        <w:t xml:space="preserve">Поддержка решения жилищной проблемы молодых семей,    признанных в установленном </w:t>
      </w:r>
      <w:proofErr w:type="gramStart"/>
      <w:r w:rsidRPr="00F315EC">
        <w:rPr>
          <w:rFonts w:ascii="Georgia" w:hAnsi="Georgia" w:cs="Calibri-Italic"/>
          <w:i/>
          <w:iCs/>
          <w:sz w:val="40"/>
          <w:szCs w:val="40"/>
        </w:rPr>
        <w:t>порядке</w:t>
      </w:r>
      <w:proofErr w:type="gramEnd"/>
      <w:r w:rsidRPr="00F315EC">
        <w:rPr>
          <w:rFonts w:ascii="Georgia" w:hAnsi="Georgia" w:cs="Calibri-Italic"/>
          <w:i/>
          <w:iCs/>
          <w:sz w:val="40"/>
          <w:szCs w:val="40"/>
        </w:rPr>
        <w:t xml:space="preserve"> нуждающимися в улучшении жилищных условий по Питерскому муниципальному району.  Удовлетворение потребностей молодых семей в доступном и комфортном жилье.</w:t>
      </w:r>
    </w:p>
    <w:p w:rsidR="00F315EC" w:rsidRDefault="00F315EC" w:rsidP="00F315EC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sz w:val="40"/>
          <w:szCs w:val="40"/>
        </w:rPr>
      </w:pPr>
    </w:p>
    <w:p w:rsidR="00F315EC" w:rsidRPr="00F315EC" w:rsidRDefault="00F315EC" w:rsidP="00F315EC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</w:pPr>
      <w:r w:rsidRPr="00F315EC">
        <w:rPr>
          <w:rFonts w:ascii="Georgia" w:eastAsia="Wingdings-Regular" w:hAnsi="Georgia" w:cs="Wingdings-Regular"/>
          <w:color w:val="000000" w:themeColor="text1"/>
          <w:sz w:val="32"/>
          <w:szCs w:val="32"/>
        </w:rPr>
        <w:t xml:space="preserve"> </w:t>
      </w:r>
      <w:r w:rsidRPr="00F315EC">
        <w:rPr>
          <w:rFonts w:ascii="Georgia" w:hAnsi="Georgia" w:cs="Calibri-BoldItalic"/>
          <w:b/>
          <w:bCs/>
          <w:i/>
          <w:iCs/>
          <w:color w:val="000000" w:themeColor="text1"/>
          <w:sz w:val="32"/>
          <w:szCs w:val="32"/>
        </w:rPr>
        <w:t>В 2019 году на реализацию данной программы израсходовано 220,5 тыс</w:t>
      </w:r>
      <w:proofErr w:type="gramStart"/>
      <w:r w:rsidRPr="00F315EC">
        <w:rPr>
          <w:rFonts w:ascii="Georgia" w:hAnsi="Georgia" w:cs="Calibri-BoldItalic"/>
          <w:b/>
          <w:bCs/>
          <w:i/>
          <w:iCs/>
          <w:color w:val="000000" w:themeColor="text1"/>
          <w:sz w:val="32"/>
          <w:szCs w:val="32"/>
        </w:rPr>
        <w:t>.р</w:t>
      </w:r>
      <w:proofErr w:type="gramEnd"/>
      <w:r w:rsidRPr="00F315EC">
        <w:rPr>
          <w:rFonts w:ascii="Georgia" w:hAnsi="Georgia" w:cs="Calibri-BoldItalic"/>
          <w:b/>
          <w:bCs/>
          <w:i/>
          <w:iCs/>
          <w:color w:val="000000" w:themeColor="text1"/>
          <w:sz w:val="32"/>
          <w:szCs w:val="32"/>
        </w:rPr>
        <w:t>уб. – 100% от плана года</w:t>
      </w:r>
    </w:p>
    <w:p w:rsidR="00F315EC" w:rsidRPr="00F315EC" w:rsidRDefault="00F315EC" w:rsidP="00F315EC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</w:pPr>
    </w:p>
    <w:p w:rsidR="00F315EC" w:rsidRDefault="00F315EC" w:rsidP="00F315EC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  <w:r w:rsidRPr="00F315EC">
        <w:rPr>
          <w:rFonts w:ascii="Georgia" w:hAnsi="Georgia" w:cs="Calibri"/>
          <w:color w:val="000000" w:themeColor="text1"/>
          <w:sz w:val="40"/>
          <w:szCs w:val="40"/>
        </w:rPr>
        <w:t>Результаты:</w:t>
      </w:r>
      <w:r w:rsidRPr="00F315EC">
        <w:rPr>
          <w:rFonts w:ascii="Georgia" w:eastAsia="Wingdings-Regular" w:hAnsi="Georgia" w:cs="Wingdings-Regular"/>
          <w:color w:val="000000" w:themeColor="text1"/>
          <w:sz w:val="40"/>
          <w:szCs w:val="40"/>
        </w:rPr>
        <w:t xml:space="preserve"> </w:t>
      </w:r>
      <w:r w:rsidRPr="00F315EC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 xml:space="preserve">предоставлена субсидия на улучшения жилищных условий         </w:t>
      </w:r>
      <w:proofErr w:type="gramStart"/>
      <w:r w:rsidRPr="00F315EC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 xml:space="preserve">( </w:t>
      </w:r>
      <w:proofErr w:type="gramEnd"/>
      <w:r w:rsidRPr="00F315EC"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>свидетельство получила одна семья из 2-х человек )</w:t>
      </w:r>
    </w:p>
    <w:p w:rsidR="0010322C" w:rsidRDefault="0010322C" w:rsidP="00F315EC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</w:p>
    <w:p w:rsidR="0010322C" w:rsidRDefault="0010322C" w:rsidP="00F315EC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</w:p>
    <w:p w:rsidR="0010322C" w:rsidRDefault="0010322C" w:rsidP="00F315EC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</w:p>
    <w:p w:rsidR="0010322C" w:rsidRDefault="0010322C" w:rsidP="00F315EC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</w:p>
    <w:p w:rsidR="0010322C" w:rsidRPr="00F315EC" w:rsidRDefault="0010322C" w:rsidP="00F315EC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</w:p>
    <w:p w:rsidR="00AC7E0B" w:rsidRDefault="003435ED" w:rsidP="00F5799B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48"/>
          <w:szCs w:val="48"/>
        </w:rPr>
      </w:pPr>
      <w:r>
        <w:rPr>
          <w:rFonts w:ascii="Georgia" w:hAnsi="Georgia" w:cs="Calibri-Light"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-234950</wp:posOffset>
            </wp:positionV>
            <wp:extent cx="11036300" cy="7516495"/>
            <wp:effectExtent l="19050" t="0" r="0" b="0"/>
            <wp:wrapNone/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0" cy="751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99B" w:rsidRPr="0053439A" w:rsidRDefault="003C31E1" w:rsidP="00F5799B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b/>
          <w:color w:val="000000" w:themeColor="text1"/>
          <w:sz w:val="48"/>
          <w:szCs w:val="48"/>
        </w:rPr>
      </w:pPr>
      <w:r w:rsidRPr="0053439A">
        <w:rPr>
          <w:rFonts w:ascii="Georgia" w:hAnsi="Georgia" w:cs="Calibri-Light"/>
          <w:b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-101600</wp:posOffset>
            </wp:positionV>
            <wp:extent cx="10881995" cy="7516495"/>
            <wp:effectExtent l="19050" t="0" r="0" b="0"/>
            <wp:wrapNone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995" cy="751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99B" w:rsidRPr="0053439A">
        <w:rPr>
          <w:rFonts w:ascii="Georgia" w:hAnsi="Georgia" w:cs="Calibri-Light"/>
          <w:b/>
          <w:color w:val="000000" w:themeColor="text1"/>
          <w:sz w:val="48"/>
          <w:szCs w:val="48"/>
        </w:rPr>
        <w:t>Социальная поддержка, социальное обслуживание и социализация граждан Питерского муниципального района       до 2021 года</w:t>
      </w:r>
    </w:p>
    <w:p w:rsidR="00F5799B" w:rsidRPr="00AC20CE" w:rsidRDefault="00F5799B" w:rsidP="00F579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18"/>
          <w:szCs w:val="18"/>
        </w:rPr>
      </w:pPr>
      <w:r w:rsidRPr="00AC20CE">
        <w:rPr>
          <w:rFonts w:ascii="Calibri" w:hAnsi="Calibri" w:cs="Calibri"/>
          <w:color w:val="000000" w:themeColor="text1"/>
          <w:sz w:val="18"/>
          <w:szCs w:val="18"/>
        </w:rPr>
        <w:t>34</w:t>
      </w:r>
    </w:p>
    <w:p w:rsidR="00F5799B" w:rsidRDefault="00AC20CE" w:rsidP="00F5799B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sz w:val="40"/>
          <w:szCs w:val="40"/>
        </w:rPr>
      </w:pPr>
      <w:r w:rsidRPr="00230BCE">
        <w:rPr>
          <w:rFonts w:ascii="Georgia" w:eastAsia="Arial Unicode MS" w:hAnsi="Georgia" w:cs="Arial Unicode MS"/>
          <w:b/>
          <w:sz w:val="40"/>
          <w:szCs w:val="40"/>
        </w:rPr>
        <w:t>Цели</w:t>
      </w:r>
      <w:r w:rsidRPr="00AC20CE">
        <w:rPr>
          <w:rFonts w:ascii="Georgia" w:eastAsia="Arial Unicode MS" w:hAnsi="Georgia" w:cs="Arial Unicode MS"/>
          <w:sz w:val="40"/>
          <w:szCs w:val="40"/>
        </w:rPr>
        <w:t>:</w:t>
      </w:r>
      <w:r w:rsidR="00F5799B" w:rsidRPr="00AC20CE">
        <w:rPr>
          <w:rFonts w:ascii="Georgia" w:eastAsia="Wingdings-Regular" w:hAnsi="Georgia" w:cs="Wingdings-Regular"/>
          <w:sz w:val="40"/>
          <w:szCs w:val="40"/>
        </w:rPr>
        <w:t xml:space="preserve"> </w:t>
      </w:r>
      <w:r w:rsidR="00F5799B" w:rsidRPr="00AC20CE">
        <w:rPr>
          <w:rFonts w:ascii="Georgia" w:hAnsi="Georgia" w:cs="Calibri-Italic"/>
          <w:i/>
          <w:iCs/>
          <w:sz w:val="40"/>
          <w:szCs w:val="40"/>
        </w:rPr>
        <w:t>повышение уровня жизни граждан – получателей социальной поддержки</w:t>
      </w:r>
    </w:p>
    <w:p w:rsidR="00AC20CE" w:rsidRDefault="00AC20CE" w:rsidP="00F5799B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sz w:val="40"/>
          <w:szCs w:val="40"/>
        </w:rPr>
      </w:pPr>
    </w:p>
    <w:p w:rsidR="00AC20CE" w:rsidRPr="00AC20CE" w:rsidRDefault="00AC20CE" w:rsidP="00AC20CE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</w:pPr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В 2019 году на реализацию данной программы израсходовано 4,1 млн</w:t>
      </w:r>
      <w:proofErr w:type="gramStart"/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.р</w:t>
      </w:r>
      <w:proofErr w:type="gramEnd"/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уб. – 83,4% от плана года</w:t>
      </w:r>
    </w:p>
    <w:p w:rsidR="00AC20CE" w:rsidRDefault="00AC20CE" w:rsidP="00F5799B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sz w:val="40"/>
          <w:szCs w:val="40"/>
        </w:rPr>
      </w:pPr>
    </w:p>
    <w:p w:rsidR="0010322C" w:rsidRDefault="0010322C" w:rsidP="00F5799B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sz w:val="40"/>
          <w:szCs w:val="40"/>
        </w:rPr>
      </w:pPr>
    </w:p>
    <w:p w:rsidR="00AC20CE" w:rsidRPr="00230BCE" w:rsidRDefault="00AC20CE" w:rsidP="0006523C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 w:cs="Calibri-Italic"/>
          <w:b/>
          <w:i/>
          <w:iCs/>
          <w:sz w:val="40"/>
          <w:szCs w:val="40"/>
        </w:rPr>
      </w:pPr>
      <w:r w:rsidRPr="00230BCE">
        <w:rPr>
          <w:rFonts w:ascii="Georgia" w:hAnsi="Georgia" w:cs="Calibri-Italic"/>
          <w:b/>
          <w:i/>
          <w:iCs/>
          <w:sz w:val="40"/>
          <w:szCs w:val="40"/>
        </w:rPr>
        <w:t>Резул</w:t>
      </w:r>
      <w:r w:rsidR="00403D94" w:rsidRPr="00230BCE">
        <w:rPr>
          <w:rFonts w:ascii="Georgia" w:hAnsi="Georgia" w:cs="Calibri-Italic"/>
          <w:b/>
          <w:i/>
          <w:iCs/>
          <w:sz w:val="40"/>
          <w:szCs w:val="40"/>
        </w:rPr>
        <w:t>ь</w:t>
      </w:r>
      <w:r w:rsidRPr="00230BCE">
        <w:rPr>
          <w:rFonts w:ascii="Georgia" w:hAnsi="Georgia" w:cs="Calibri-Italic"/>
          <w:b/>
          <w:i/>
          <w:iCs/>
          <w:sz w:val="40"/>
          <w:szCs w:val="40"/>
        </w:rPr>
        <w:t>таты:</w:t>
      </w:r>
    </w:p>
    <w:p w:rsidR="00F5799B" w:rsidRPr="00AC7E0B" w:rsidRDefault="00F5799B" w:rsidP="00403D94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sz w:val="36"/>
          <w:szCs w:val="36"/>
        </w:rPr>
      </w:pPr>
      <w:r w:rsidRPr="00AC7E0B">
        <w:rPr>
          <w:rFonts w:ascii="Georgia" w:hAnsi="Georgia" w:cs="Calibri-Italic"/>
          <w:i/>
          <w:iCs/>
          <w:sz w:val="36"/>
          <w:szCs w:val="36"/>
        </w:rPr>
        <w:t xml:space="preserve">оказание мер социальной поддержки на сумму </w:t>
      </w:r>
      <w:r w:rsidR="00AC20CE" w:rsidRPr="00AC7E0B">
        <w:rPr>
          <w:rFonts w:ascii="Georgia" w:hAnsi="Georgia" w:cs="Calibri-Italic"/>
          <w:i/>
          <w:iCs/>
          <w:sz w:val="36"/>
          <w:szCs w:val="36"/>
        </w:rPr>
        <w:t>1,8 млн.</w:t>
      </w:r>
      <w:r w:rsidRPr="00AC7E0B">
        <w:rPr>
          <w:rFonts w:ascii="Georgia" w:hAnsi="Georgia" w:cs="Calibri-Italic"/>
          <w:i/>
          <w:iCs/>
          <w:sz w:val="36"/>
          <w:szCs w:val="36"/>
        </w:rPr>
        <w:t xml:space="preserve"> руб.</w:t>
      </w:r>
    </w:p>
    <w:p w:rsidR="00F5799B" w:rsidRPr="00AC7E0B" w:rsidRDefault="00403D94" w:rsidP="00403D94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sz w:val="36"/>
          <w:szCs w:val="36"/>
        </w:rPr>
      </w:pPr>
      <w:r w:rsidRPr="00AC7E0B">
        <w:rPr>
          <w:rFonts w:ascii="Georgia" w:eastAsia="Arial Unicode MS" w:hAnsi="Georgia" w:cs="Arial Unicode MS"/>
          <w:sz w:val="36"/>
          <w:szCs w:val="36"/>
        </w:rPr>
        <w:t>выплата ежемесячная доплата к трудовой пенсии лицам замещавшим</w:t>
      </w:r>
      <w:proofErr w:type="gramStart"/>
      <w:r w:rsidRPr="00AC7E0B">
        <w:rPr>
          <w:rFonts w:ascii="Georgia" w:eastAsia="Arial Unicode MS" w:hAnsi="Georgia" w:cs="Arial Unicode MS"/>
          <w:sz w:val="36"/>
          <w:szCs w:val="36"/>
        </w:rPr>
        <w:t xml:space="preserve"> ,</w:t>
      </w:r>
      <w:proofErr w:type="gramEnd"/>
      <w:r w:rsidRPr="00AC7E0B">
        <w:rPr>
          <w:rFonts w:ascii="Georgia" w:eastAsia="Arial Unicode MS" w:hAnsi="Georgia" w:cs="Arial Unicode MS"/>
          <w:sz w:val="36"/>
          <w:szCs w:val="36"/>
        </w:rPr>
        <w:t xml:space="preserve"> выборные муниципальные должности и должности муниципальной службы в органах местного самоуправления Питерского муниципального района</w:t>
      </w:r>
      <w:r w:rsidR="00F5799B" w:rsidRPr="00AC7E0B">
        <w:rPr>
          <w:rFonts w:ascii="Georgia" w:eastAsia="Wingdings-Regular" w:hAnsi="Georgia" w:cs="Wingdings-Regular"/>
          <w:sz w:val="36"/>
          <w:szCs w:val="36"/>
        </w:rPr>
        <w:t xml:space="preserve"> </w:t>
      </w:r>
      <w:r w:rsidR="00F5799B" w:rsidRPr="00AC7E0B">
        <w:rPr>
          <w:rFonts w:ascii="Georgia" w:hAnsi="Georgia" w:cs="Calibri-Italic"/>
          <w:i/>
          <w:iCs/>
          <w:sz w:val="36"/>
          <w:szCs w:val="36"/>
        </w:rPr>
        <w:t xml:space="preserve">размере </w:t>
      </w:r>
      <w:r w:rsidRPr="00AC7E0B">
        <w:rPr>
          <w:rFonts w:ascii="Georgia" w:hAnsi="Georgia" w:cs="Calibri-Italic"/>
          <w:i/>
          <w:iCs/>
          <w:sz w:val="36"/>
          <w:szCs w:val="36"/>
        </w:rPr>
        <w:t>2,1 млн.</w:t>
      </w:r>
      <w:r w:rsidR="00F5799B" w:rsidRPr="00AC7E0B">
        <w:rPr>
          <w:rFonts w:ascii="Georgia" w:hAnsi="Georgia" w:cs="Calibri-Italic"/>
          <w:i/>
          <w:iCs/>
          <w:sz w:val="36"/>
          <w:szCs w:val="36"/>
        </w:rPr>
        <w:t xml:space="preserve"> руб.</w:t>
      </w:r>
    </w:p>
    <w:p w:rsidR="00F5799B" w:rsidRPr="00AC7E0B" w:rsidRDefault="00F5799B" w:rsidP="00403D94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sz w:val="36"/>
          <w:szCs w:val="36"/>
        </w:rPr>
      </w:pPr>
      <w:r w:rsidRPr="00AC7E0B">
        <w:rPr>
          <w:rFonts w:ascii="Georgia" w:hAnsi="Georgia" w:cs="Calibri-Italic"/>
          <w:i/>
          <w:iCs/>
          <w:sz w:val="36"/>
          <w:szCs w:val="36"/>
        </w:rPr>
        <w:t>профинансировано проведение мероприятий, посвященных</w:t>
      </w:r>
    </w:p>
    <w:p w:rsidR="00F5799B" w:rsidRPr="00AC7E0B" w:rsidRDefault="00F5799B" w:rsidP="00403D94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sz w:val="36"/>
          <w:szCs w:val="36"/>
        </w:rPr>
      </w:pPr>
      <w:r w:rsidRPr="00AC7E0B">
        <w:rPr>
          <w:rFonts w:ascii="Georgia" w:hAnsi="Georgia" w:cs="Calibri-Italic"/>
          <w:i/>
          <w:iCs/>
          <w:sz w:val="36"/>
          <w:szCs w:val="36"/>
        </w:rPr>
        <w:t>празднованию 7</w:t>
      </w:r>
      <w:r w:rsidR="00AC20CE" w:rsidRPr="00AC7E0B">
        <w:rPr>
          <w:rFonts w:ascii="Georgia" w:hAnsi="Georgia" w:cs="Calibri-Italic"/>
          <w:i/>
          <w:iCs/>
          <w:sz w:val="36"/>
          <w:szCs w:val="36"/>
        </w:rPr>
        <w:t>4</w:t>
      </w:r>
      <w:r w:rsidRPr="00AC7E0B">
        <w:rPr>
          <w:rFonts w:ascii="Georgia" w:hAnsi="Georgia" w:cs="Calibri-Italic"/>
          <w:i/>
          <w:iCs/>
          <w:sz w:val="36"/>
          <w:szCs w:val="36"/>
        </w:rPr>
        <w:t xml:space="preserve"> годовщины Победы в ВОВ на сумму 45 тыс. руб.</w:t>
      </w:r>
    </w:p>
    <w:p w:rsidR="00DB2ECA" w:rsidRPr="00AC7E0B" w:rsidRDefault="00DB2ECA" w:rsidP="00403D94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sz w:val="36"/>
          <w:szCs w:val="36"/>
        </w:rPr>
      </w:pPr>
    </w:p>
    <w:p w:rsidR="00DB2ECA" w:rsidRDefault="00DB2ECA" w:rsidP="00403D94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2E76B7"/>
          <w:sz w:val="36"/>
          <w:szCs w:val="36"/>
        </w:rPr>
      </w:pPr>
    </w:p>
    <w:p w:rsidR="00DB2ECA" w:rsidRDefault="00DB2ECA" w:rsidP="00403D94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2E76B7"/>
          <w:sz w:val="36"/>
          <w:szCs w:val="36"/>
        </w:rPr>
      </w:pPr>
    </w:p>
    <w:p w:rsidR="00AC7E0B" w:rsidRDefault="00AC7E0B" w:rsidP="00DB2EC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sz w:val="48"/>
          <w:szCs w:val="48"/>
        </w:rPr>
      </w:pPr>
    </w:p>
    <w:p w:rsidR="003C31E1" w:rsidRDefault="003C31E1" w:rsidP="00DB2EC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sz w:val="48"/>
          <w:szCs w:val="48"/>
        </w:rPr>
      </w:pPr>
      <w:r>
        <w:rPr>
          <w:rFonts w:ascii="Georgia" w:hAnsi="Georgia" w:cs="Calibri-Light"/>
          <w:noProof/>
          <w:sz w:val="48"/>
          <w:szCs w:val="4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-736666</wp:posOffset>
            </wp:positionH>
            <wp:positionV relativeFrom="paragraph">
              <wp:posOffset>-101807</wp:posOffset>
            </wp:positionV>
            <wp:extent cx="10882498" cy="7517081"/>
            <wp:effectExtent l="19050" t="0" r="0" b="0"/>
            <wp:wrapNone/>
            <wp:docPr id="4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498" cy="751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ECA" w:rsidRPr="0053439A" w:rsidRDefault="00DB2ECA" w:rsidP="00DB2ECA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b/>
          <w:sz w:val="48"/>
          <w:szCs w:val="48"/>
        </w:rPr>
      </w:pPr>
      <w:r w:rsidRPr="0053439A">
        <w:rPr>
          <w:rFonts w:ascii="Georgia" w:hAnsi="Georgia" w:cs="Calibri-Light"/>
          <w:b/>
          <w:sz w:val="48"/>
          <w:szCs w:val="48"/>
        </w:rPr>
        <w:t>Развитие транспортной системы в Питерском муниципальном районе на 2017-2021</w:t>
      </w:r>
      <w:r w:rsidR="00C27C43" w:rsidRPr="0053439A">
        <w:rPr>
          <w:rFonts w:ascii="Georgia" w:hAnsi="Georgia" w:cs="Calibri-Light"/>
          <w:b/>
          <w:sz w:val="48"/>
          <w:szCs w:val="48"/>
        </w:rPr>
        <w:t xml:space="preserve"> годы</w:t>
      </w:r>
    </w:p>
    <w:p w:rsidR="00DB2ECA" w:rsidRPr="00DB2ECA" w:rsidRDefault="00DB2ECA" w:rsidP="0006523C">
      <w:pPr>
        <w:autoSpaceDE w:val="0"/>
        <w:autoSpaceDN w:val="0"/>
        <w:adjustRightInd w:val="0"/>
        <w:spacing w:after="0" w:line="240" w:lineRule="auto"/>
        <w:outlineLvl w:val="0"/>
        <w:rPr>
          <w:rFonts w:ascii="Georgia" w:hAnsi="Georgia" w:cs="Calibri"/>
          <w:b/>
          <w:color w:val="000000" w:themeColor="text1"/>
          <w:sz w:val="36"/>
          <w:szCs w:val="36"/>
        </w:rPr>
      </w:pPr>
      <w:r w:rsidRPr="00DB2ECA">
        <w:rPr>
          <w:rFonts w:ascii="Georgia" w:hAnsi="Georgia" w:cs="Calibri"/>
          <w:b/>
          <w:color w:val="000000" w:themeColor="text1"/>
          <w:sz w:val="36"/>
          <w:szCs w:val="36"/>
        </w:rPr>
        <w:t>Цели:</w:t>
      </w:r>
    </w:p>
    <w:p w:rsidR="00DB2ECA" w:rsidRPr="00C27C43" w:rsidRDefault="00DB2ECA" w:rsidP="00DB2ECA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C27C43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капитальный ремонт, ремонт и содержание автомобильных дорог общего пользования местного значения в</w:t>
      </w:r>
      <w:r w:rsidR="00B13414" w:rsidRPr="00C27C43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 Питерском</w:t>
      </w:r>
      <w:r w:rsidRPr="00C27C43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муниципальном районе.</w:t>
      </w:r>
    </w:p>
    <w:p w:rsidR="00DB2ECA" w:rsidRDefault="00DB2ECA" w:rsidP="00DB2ECA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C27C43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приобретение дорожно-эксплуатационной техники, необходимой для выполнения комплекса работ по</w:t>
      </w:r>
      <w:r w:rsidR="00B13414" w:rsidRPr="00C27C43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</w:t>
      </w:r>
      <w:r w:rsidRPr="00C27C43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поддержанию надлежащего технического состояния автомобильных дорог общего пользования местного</w:t>
      </w:r>
      <w:r w:rsidR="00B13414" w:rsidRPr="00C27C43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</w:t>
      </w:r>
      <w:r w:rsidRPr="00C27C43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значения</w:t>
      </w:r>
    </w:p>
    <w:p w:rsidR="00C27C43" w:rsidRDefault="00C27C43" w:rsidP="00C27C43">
      <w:pPr>
        <w:pStyle w:val="a6"/>
        <w:autoSpaceDE w:val="0"/>
        <w:autoSpaceDN w:val="0"/>
        <w:adjustRightInd w:val="0"/>
        <w:spacing w:after="0" w:line="240" w:lineRule="auto"/>
        <w:ind w:left="644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C27C43" w:rsidRDefault="00C27C43" w:rsidP="00C27C43">
      <w:pPr>
        <w:pStyle w:val="a6"/>
        <w:autoSpaceDE w:val="0"/>
        <w:autoSpaceDN w:val="0"/>
        <w:adjustRightInd w:val="0"/>
        <w:spacing w:after="0" w:line="240" w:lineRule="auto"/>
        <w:ind w:left="644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C27C43" w:rsidRPr="00AC20CE" w:rsidRDefault="00C27C43" w:rsidP="00C27C43">
      <w:pPr>
        <w:autoSpaceDE w:val="0"/>
        <w:autoSpaceDN w:val="0"/>
        <w:adjustRightInd w:val="0"/>
        <w:spacing w:after="0" w:line="240" w:lineRule="auto"/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</w:pPr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 xml:space="preserve">В 2019 году на реализацию данной программы израсходовано </w:t>
      </w:r>
      <w:r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7,9</w:t>
      </w:r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 xml:space="preserve"> млн</w:t>
      </w:r>
      <w:proofErr w:type="gramStart"/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.р</w:t>
      </w:r>
      <w:proofErr w:type="gramEnd"/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уб. – 8</w:t>
      </w:r>
      <w:r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6,9</w:t>
      </w:r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% от плана года</w:t>
      </w:r>
    </w:p>
    <w:p w:rsidR="00C27C43" w:rsidRDefault="00C27C43" w:rsidP="00C27C43">
      <w:pPr>
        <w:pStyle w:val="a6"/>
        <w:autoSpaceDE w:val="0"/>
        <w:autoSpaceDN w:val="0"/>
        <w:adjustRightInd w:val="0"/>
        <w:spacing w:after="0" w:line="240" w:lineRule="auto"/>
        <w:ind w:left="644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10322C" w:rsidRDefault="0010322C" w:rsidP="00C27C43">
      <w:pPr>
        <w:pStyle w:val="a6"/>
        <w:autoSpaceDE w:val="0"/>
        <w:autoSpaceDN w:val="0"/>
        <w:adjustRightInd w:val="0"/>
        <w:spacing w:after="0" w:line="240" w:lineRule="auto"/>
        <w:ind w:left="644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9F0B34" w:rsidRDefault="009F0B34" w:rsidP="00C27C43">
      <w:pPr>
        <w:pStyle w:val="a6"/>
        <w:autoSpaceDE w:val="0"/>
        <w:autoSpaceDN w:val="0"/>
        <w:adjustRightInd w:val="0"/>
        <w:spacing w:after="0" w:line="240" w:lineRule="auto"/>
        <w:ind w:left="644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C27C43" w:rsidRPr="00230BCE" w:rsidRDefault="00C27C43" w:rsidP="00C27C43">
      <w:pPr>
        <w:pStyle w:val="a6"/>
        <w:autoSpaceDE w:val="0"/>
        <w:autoSpaceDN w:val="0"/>
        <w:adjustRightInd w:val="0"/>
        <w:spacing w:after="0" w:line="240" w:lineRule="auto"/>
        <w:ind w:left="644"/>
        <w:rPr>
          <w:rFonts w:ascii="Georgia" w:hAnsi="Georgia" w:cs="Calibri-Italic"/>
          <w:b/>
          <w:i/>
          <w:iCs/>
          <w:color w:val="000000" w:themeColor="text1"/>
          <w:sz w:val="36"/>
          <w:szCs w:val="36"/>
        </w:rPr>
      </w:pPr>
      <w:r w:rsidRPr="00230BCE">
        <w:rPr>
          <w:rFonts w:ascii="Georgia" w:hAnsi="Georgia" w:cs="Calibri-Italic"/>
          <w:b/>
          <w:i/>
          <w:iCs/>
          <w:color w:val="000000" w:themeColor="text1"/>
          <w:sz w:val="36"/>
          <w:szCs w:val="36"/>
        </w:rPr>
        <w:t>Результаты:</w:t>
      </w:r>
    </w:p>
    <w:p w:rsidR="00DB2ECA" w:rsidRPr="009F0B34" w:rsidRDefault="00DB2ECA" w:rsidP="00DB2EC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</w:pPr>
      <w:r w:rsidRPr="00C27C43">
        <w:rPr>
          <w:rFonts w:ascii="Arial" w:hAnsi="Arial" w:cs="Arial"/>
          <w:color w:val="000000" w:themeColor="text1"/>
          <w:sz w:val="28"/>
          <w:szCs w:val="28"/>
        </w:rPr>
        <w:t>•</w:t>
      </w:r>
      <w:r w:rsidR="009F0B34" w:rsidRPr="009F0B34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</w:t>
      </w:r>
      <w:r w:rsidR="009F0B34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произведен </w:t>
      </w:r>
      <w:r w:rsidR="009F0B34" w:rsidRPr="00C27C43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ремонт  автомобильных дорог общего пользования местного значения в  Питерском муниципальном </w:t>
      </w:r>
      <w:r w:rsidR="009F0B34" w:rsidRPr="009F0B34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>районе</w:t>
      </w:r>
      <w:r w:rsidRPr="009F0B3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F0B34"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  <w:t xml:space="preserve"> </w:t>
      </w:r>
      <w:r w:rsidR="009F0B34" w:rsidRPr="009F0B34"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  <w:t>–</w:t>
      </w:r>
      <w:r w:rsidRPr="009F0B34"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  <w:t xml:space="preserve"> </w:t>
      </w:r>
      <w:r w:rsidR="009F0B34" w:rsidRPr="009F0B34"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  <w:t xml:space="preserve">2300 </w:t>
      </w:r>
      <w:proofErr w:type="spellStart"/>
      <w:r w:rsidR="009F0B34" w:rsidRPr="009F0B34"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  <w:t>кв</w:t>
      </w:r>
      <w:proofErr w:type="spellEnd"/>
      <w:r w:rsidR="009F0B34" w:rsidRPr="009F0B34"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  <w:t xml:space="preserve"> </w:t>
      </w:r>
      <w:r w:rsidRPr="009F0B34"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  <w:t>м.</w:t>
      </w:r>
      <w:r w:rsidR="009F0B34" w:rsidRPr="009F0B34"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  <w:t xml:space="preserve"> </w:t>
      </w:r>
      <w:r w:rsidRPr="009F0B34"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  <w:t xml:space="preserve"> </w:t>
      </w:r>
    </w:p>
    <w:p w:rsidR="009F0B34" w:rsidRPr="009F0B34" w:rsidRDefault="009F0B34" w:rsidP="009F0B34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</w:pPr>
      <w:r w:rsidRPr="009F0B34">
        <w:rPr>
          <w:rFonts w:ascii="Arial" w:hAnsi="Arial" w:cs="Arial"/>
          <w:color w:val="000000" w:themeColor="text1"/>
          <w:sz w:val="28"/>
          <w:szCs w:val="28"/>
        </w:rPr>
        <w:t>•</w:t>
      </w:r>
      <w:r w:rsidRPr="009F0B34">
        <w:rPr>
          <w:rFonts w:ascii="Georgia" w:hAnsi="Georgia" w:cs="Calibri-Italic"/>
          <w:i/>
          <w:iCs/>
          <w:color w:val="000000" w:themeColor="text1"/>
          <w:sz w:val="36"/>
          <w:szCs w:val="36"/>
        </w:rPr>
        <w:t xml:space="preserve">  произведен ремонт  автомобильных дорог общего пользования местного значения </w:t>
      </w:r>
      <w:r w:rsidRPr="009F0B34"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  <w:t xml:space="preserve">  (путем проведения ямочного ремонта 1180кв.м.).</w:t>
      </w:r>
    </w:p>
    <w:p w:rsidR="009F0B34" w:rsidRPr="009F0B34" w:rsidRDefault="009F0B34" w:rsidP="00DB2EC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 w:themeColor="text1"/>
          <w:sz w:val="36"/>
          <w:szCs w:val="36"/>
        </w:rPr>
      </w:pPr>
    </w:p>
    <w:p w:rsidR="00B873E4" w:rsidRDefault="00B873E4" w:rsidP="00DB2EC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 w:themeColor="text1"/>
          <w:sz w:val="28"/>
          <w:szCs w:val="28"/>
        </w:rPr>
      </w:pPr>
    </w:p>
    <w:p w:rsidR="00B873E4" w:rsidRDefault="00B873E4" w:rsidP="00DB2ECA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00000" w:themeColor="text1"/>
          <w:sz w:val="28"/>
          <w:szCs w:val="28"/>
        </w:rPr>
      </w:pPr>
    </w:p>
    <w:p w:rsidR="002D25DB" w:rsidRDefault="002D25DB" w:rsidP="00B873E4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48"/>
          <w:szCs w:val="48"/>
        </w:rPr>
      </w:pPr>
      <w:r>
        <w:rPr>
          <w:rFonts w:ascii="Georgia" w:hAnsi="Georgia" w:cs="Calibri-Light"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-783590</wp:posOffset>
            </wp:positionH>
            <wp:positionV relativeFrom="paragraph">
              <wp:posOffset>-101600</wp:posOffset>
            </wp:positionV>
            <wp:extent cx="11036300" cy="7516495"/>
            <wp:effectExtent l="19050" t="0" r="0" b="0"/>
            <wp:wrapNone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0" cy="751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3E4" w:rsidRPr="0053439A" w:rsidRDefault="00B873E4" w:rsidP="00B873E4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"/>
          <w:b/>
          <w:color w:val="000000" w:themeColor="text1"/>
          <w:sz w:val="18"/>
          <w:szCs w:val="18"/>
        </w:rPr>
      </w:pPr>
      <w:r w:rsidRPr="0053439A">
        <w:rPr>
          <w:rFonts w:ascii="Georgia" w:hAnsi="Georgia" w:cs="Calibri-Light"/>
          <w:b/>
          <w:color w:val="000000" w:themeColor="text1"/>
          <w:sz w:val="48"/>
          <w:szCs w:val="48"/>
        </w:rPr>
        <w:t>Развитие образования  в Питерском муниципальном районе района до 2021 года</w:t>
      </w:r>
    </w:p>
    <w:p w:rsidR="00B873E4" w:rsidRPr="0059356B" w:rsidRDefault="00B873E4" w:rsidP="0006523C">
      <w:pPr>
        <w:autoSpaceDE w:val="0"/>
        <w:autoSpaceDN w:val="0"/>
        <w:adjustRightInd w:val="0"/>
        <w:spacing w:after="0" w:line="240" w:lineRule="auto"/>
        <w:outlineLvl w:val="0"/>
        <w:rPr>
          <w:rFonts w:ascii="Georgia" w:eastAsia="Wingdings-Regular" w:hAnsi="Georgia" w:cs="Wingdings-Regular"/>
          <w:b/>
          <w:color w:val="000000" w:themeColor="text1"/>
          <w:sz w:val="40"/>
          <w:szCs w:val="40"/>
        </w:rPr>
      </w:pPr>
      <w:r w:rsidRPr="0059356B">
        <w:rPr>
          <w:rFonts w:ascii="Georgia" w:eastAsia="Wingdings-Regular" w:hAnsi="Georgia" w:cs="Wingdings-Regular"/>
          <w:b/>
          <w:color w:val="000000" w:themeColor="text1"/>
          <w:sz w:val="40"/>
          <w:szCs w:val="40"/>
        </w:rPr>
        <w:t>Цели:</w:t>
      </w:r>
    </w:p>
    <w:p w:rsidR="00B873E4" w:rsidRDefault="00B873E4" w:rsidP="00B873E4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"/>
          <w:color w:val="000000" w:themeColor="text1"/>
          <w:sz w:val="36"/>
          <w:szCs w:val="36"/>
        </w:rPr>
      </w:pPr>
      <w:r w:rsidRPr="0059356B">
        <w:rPr>
          <w:rFonts w:ascii="Georgia" w:hAnsi="Georgia" w:cs="Calibri"/>
          <w:color w:val="000000" w:themeColor="text1"/>
          <w:sz w:val="36"/>
          <w:szCs w:val="36"/>
        </w:rPr>
        <w:t>обеспечения доступности качественного образования</w:t>
      </w:r>
      <w:r w:rsidRPr="00B873E4">
        <w:rPr>
          <w:rFonts w:ascii="Georgia" w:hAnsi="Georgia" w:cs="Calibri"/>
          <w:color w:val="000000" w:themeColor="text1"/>
          <w:sz w:val="36"/>
          <w:szCs w:val="36"/>
        </w:rPr>
        <w:t>, соответствующего требованиям инновационного развития экономики для удовлетворения современных потребностей граждан, обеспечения государственных гарантий на получение дошкольного образования и повышение качества образовательных услуг, предоставляемых населению системой дошкольного образования, повышения доступности качественного образования, соответствующего современным потребностям граждан, самореализации и участия молодых граждан в экономическом, социальном и духовном развитии.</w:t>
      </w:r>
    </w:p>
    <w:p w:rsidR="00B873E4" w:rsidRDefault="00B873E4" w:rsidP="00B873E4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"/>
          <w:color w:val="000000" w:themeColor="text1"/>
          <w:sz w:val="36"/>
          <w:szCs w:val="36"/>
        </w:rPr>
      </w:pPr>
    </w:p>
    <w:p w:rsidR="00B873E4" w:rsidRPr="00AC20CE" w:rsidRDefault="00B873E4" w:rsidP="00177FC0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</w:pPr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 xml:space="preserve">В 2019 году на реализацию данной программы израсходовано </w:t>
      </w:r>
      <w:r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 xml:space="preserve"> -            223,3</w:t>
      </w:r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 xml:space="preserve"> млн</w:t>
      </w:r>
      <w:proofErr w:type="gramStart"/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.р</w:t>
      </w:r>
      <w:proofErr w:type="gramEnd"/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 xml:space="preserve">уб. – </w:t>
      </w:r>
      <w:r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97,9</w:t>
      </w:r>
      <w:r w:rsidRPr="00AC20CE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% от плана года</w:t>
      </w:r>
    </w:p>
    <w:p w:rsidR="00B873E4" w:rsidRDefault="00B873E4" w:rsidP="00B873E4">
      <w:pPr>
        <w:pStyle w:val="a6"/>
        <w:autoSpaceDE w:val="0"/>
        <w:autoSpaceDN w:val="0"/>
        <w:adjustRightInd w:val="0"/>
        <w:spacing w:after="0" w:line="240" w:lineRule="auto"/>
        <w:ind w:left="644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B873E4" w:rsidRPr="0059356B" w:rsidRDefault="00B873E4" w:rsidP="0006523C">
      <w:pPr>
        <w:autoSpaceDE w:val="0"/>
        <w:autoSpaceDN w:val="0"/>
        <w:adjustRightInd w:val="0"/>
        <w:spacing w:after="0" w:line="240" w:lineRule="auto"/>
        <w:outlineLvl w:val="0"/>
        <w:rPr>
          <w:rFonts w:ascii="Constantia" w:hAnsi="Constantia" w:cs="Calibri"/>
          <w:color w:val="000000" w:themeColor="text1"/>
          <w:sz w:val="48"/>
          <w:szCs w:val="48"/>
        </w:rPr>
      </w:pPr>
      <w:r w:rsidRPr="0059356B">
        <w:rPr>
          <w:rFonts w:ascii="Constantia" w:hAnsi="Constantia" w:cs="Calibri"/>
          <w:color w:val="000000" w:themeColor="text1"/>
          <w:sz w:val="48"/>
          <w:szCs w:val="48"/>
        </w:rPr>
        <w:t>Результаты:</w:t>
      </w:r>
    </w:p>
    <w:p w:rsidR="00672AF9" w:rsidRDefault="00B873E4" w:rsidP="00A804D2">
      <w:pPr>
        <w:autoSpaceDE w:val="0"/>
        <w:autoSpaceDN w:val="0"/>
        <w:adjustRightInd w:val="0"/>
        <w:spacing w:after="0" w:line="240" w:lineRule="auto"/>
        <w:rPr>
          <w:rFonts w:ascii="Constantia" w:hAnsi="Constantia" w:cs="Calibri-BoldItalic"/>
          <w:b/>
          <w:bCs/>
          <w:i/>
          <w:iCs/>
          <w:color w:val="2E76B7"/>
          <w:sz w:val="36"/>
          <w:szCs w:val="36"/>
        </w:rPr>
      </w:pPr>
      <w:r w:rsidRPr="0059356B">
        <w:rPr>
          <w:rFonts w:ascii="Constantia" w:hAnsi="Constantia" w:cs="Calibri-Bold"/>
          <w:bCs/>
          <w:color w:val="000000" w:themeColor="text1"/>
          <w:sz w:val="36"/>
          <w:szCs w:val="36"/>
        </w:rPr>
        <w:t>Цели и задачи муниципальной программы в 201</w:t>
      </w:r>
      <w:r w:rsidR="00AE18A0" w:rsidRPr="0059356B">
        <w:rPr>
          <w:rFonts w:ascii="Constantia" w:hAnsi="Constantia" w:cs="Calibri-Bold"/>
          <w:bCs/>
          <w:color w:val="000000" w:themeColor="text1"/>
          <w:sz w:val="36"/>
          <w:szCs w:val="36"/>
        </w:rPr>
        <w:t>9</w:t>
      </w:r>
      <w:r w:rsidRPr="0059356B">
        <w:rPr>
          <w:rFonts w:ascii="Constantia" w:hAnsi="Constantia" w:cs="Calibri-Bold"/>
          <w:bCs/>
          <w:color w:val="000000" w:themeColor="text1"/>
          <w:sz w:val="36"/>
          <w:szCs w:val="36"/>
        </w:rPr>
        <w:t xml:space="preserve"> году решались в рамках реализации четырех</w:t>
      </w:r>
      <w:r w:rsidR="00A804D2">
        <w:rPr>
          <w:rFonts w:ascii="Constantia" w:hAnsi="Constantia" w:cs="Calibri-Bold"/>
          <w:bCs/>
          <w:color w:val="000000" w:themeColor="text1"/>
          <w:sz w:val="36"/>
          <w:szCs w:val="36"/>
        </w:rPr>
        <w:t xml:space="preserve"> </w:t>
      </w:r>
      <w:r w:rsidRPr="0059356B">
        <w:rPr>
          <w:rFonts w:ascii="Constantia" w:hAnsi="Constantia" w:cs="Calibri-Bold"/>
          <w:bCs/>
          <w:color w:val="000000" w:themeColor="text1"/>
          <w:sz w:val="36"/>
          <w:szCs w:val="36"/>
        </w:rPr>
        <w:t xml:space="preserve">подпрограмм. </w:t>
      </w:r>
    </w:p>
    <w:p w:rsidR="00672AF9" w:rsidRDefault="00672AF9" w:rsidP="00B873E4">
      <w:pPr>
        <w:autoSpaceDE w:val="0"/>
        <w:autoSpaceDN w:val="0"/>
        <w:adjustRightInd w:val="0"/>
        <w:spacing w:after="0" w:line="240" w:lineRule="auto"/>
        <w:rPr>
          <w:rFonts w:ascii="Constantia" w:hAnsi="Constantia" w:cs="Calibri-BoldItalic"/>
          <w:b/>
          <w:bCs/>
          <w:i/>
          <w:iCs/>
          <w:color w:val="2E76B7"/>
          <w:sz w:val="36"/>
          <w:szCs w:val="36"/>
        </w:rPr>
      </w:pPr>
    </w:p>
    <w:p w:rsidR="00672AF9" w:rsidRDefault="00672AF9" w:rsidP="00B873E4">
      <w:pPr>
        <w:autoSpaceDE w:val="0"/>
        <w:autoSpaceDN w:val="0"/>
        <w:adjustRightInd w:val="0"/>
        <w:spacing w:after="0" w:line="240" w:lineRule="auto"/>
        <w:rPr>
          <w:rFonts w:ascii="Constantia" w:hAnsi="Constantia" w:cs="Calibri-BoldItalic"/>
          <w:b/>
          <w:bCs/>
          <w:i/>
          <w:iCs/>
          <w:color w:val="2E76B7"/>
          <w:sz w:val="36"/>
          <w:szCs w:val="36"/>
        </w:rPr>
      </w:pPr>
    </w:p>
    <w:p w:rsidR="00672AF9" w:rsidRDefault="00FE6B01" w:rsidP="00B873E4">
      <w:pPr>
        <w:autoSpaceDE w:val="0"/>
        <w:autoSpaceDN w:val="0"/>
        <w:adjustRightInd w:val="0"/>
        <w:spacing w:after="0" w:line="240" w:lineRule="auto"/>
        <w:rPr>
          <w:rFonts w:ascii="Constantia" w:hAnsi="Constantia" w:cs="Calibri-BoldItalic"/>
          <w:b/>
          <w:bCs/>
          <w:i/>
          <w:iCs/>
          <w:color w:val="2E76B7"/>
          <w:sz w:val="36"/>
          <w:szCs w:val="36"/>
        </w:rPr>
      </w:pPr>
      <w:r>
        <w:rPr>
          <w:rFonts w:ascii="Constantia" w:hAnsi="Constantia" w:cs="Calibri-BoldItalic"/>
          <w:b/>
          <w:bCs/>
          <w:i/>
          <w:iCs/>
          <w:noProof/>
          <w:color w:val="2E76B7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-52070</wp:posOffset>
            </wp:positionV>
            <wp:extent cx="11029950" cy="7531100"/>
            <wp:effectExtent l="19050" t="0" r="0" b="0"/>
            <wp:wrapNone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AF9" w:rsidRDefault="00672AF9" w:rsidP="00B873E4">
      <w:pPr>
        <w:autoSpaceDE w:val="0"/>
        <w:autoSpaceDN w:val="0"/>
        <w:adjustRightInd w:val="0"/>
        <w:spacing w:after="0" w:line="240" w:lineRule="auto"/>
        <w:rPr>
          <w:rFonts w:ascii="Constantia" w:hAnsi="Constantia" w:cs="Calibri-BoldItalic"/>
          <w:b/>
          <w:bCs/>
          <w:i/>
          <w:iCs/>
          <w:color w:val="2E76B7"/>
          <w:sz w:val="36"/>
          <w:szCs w:val="36"/>
        </w:rPr>
      </w:pPr>
    </w:p>
    <w:p w:rsidR="00020BEF" w:rsidRPr="009E7B12" w:rsidRDefault="00E71149" w:rsidP="00020BE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44"/>
          <w:szCs w:val="44"/>
        </w:rPr>
      </w:pPr>
      <w:r w:rsidRPr="009E7B12">
        <w:rPr>
          <w:rFonts w:ascii="Georgia" w:hAnsi="Georgia" w:cs="Calibri-Light"/>
          <w:color w:val="000000" w:themeColor="text1"/>
          <w:sz w:val="44"/>
          <w:szCs w:val="44"/>
        </w:rPr>
        <w:t xml:space="preserve">Развитие образования </w:t>
      </w:r>
      <w:proofErr w:type="gramStart"/>
      <w:r w:rsidRPr="009E7B12">
        <w:rPr>
          <w:rFonts w:ascii="Georgia" w:hAnsi="Georgia" w:cs="Calibri-Light"/>
          <w:color w:val="000000" w:themeColor="text1"/>
          <w:sz w:val="44"/>
          <w:szCs w:val="44"/>
        </w:rPr>
        <w:t>Питерском</w:t>
      </w:r>
      <w:proofErr w:type="gramEnd"/>
      <w:r w:rsidRPr="009E7B12">
        <w:rPr>
          <w:rFonts w:ascii="Georgia" w:hAnsi="Georgia" w:cs="Calibri-Light"/>
          <w:color w:val="000000" w:themeColor="text1"/>
          <w:sz w:val="44"/>
          <w:szCs w:val="44"/>
        </w:rPr>
        <w:t xml:space="preserve">  муниципальном </w:t>
      </w:r>
    </w:p>
    <w:p w:rsidR="00672AF9" w:rsidRPr="009E7B12" w:rsidRDefault="00E71149" w:rsidP="00020BE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44"/>
          <w:szCs w:val="44"/>
        </w:rPr>
      </w:pPr>
      <w:proofErr w:type="gramStart"/>
      <w:r w:rsidRPr="009E7B12">
        <w:rPr>
          <w:rFonts w:ascii="Georgia" w:hAnsi="Georgia" w:cs="Calibri-Light"/>
          <w:color w:val="000000" w:themeColor="text1"/>
          <w:sz w:val="44"/>
          <w:szCs w:val="44"/>
        </w:rPr>
        <w:t>район</w:t>
      </w:r>
      <w:r w:rsidR="00020BEF" w:rsidRPr="009E7B12">
        <w:rPr>
          <w:rFonts w:ascii="Georgia" w:hAnsi="Georgia" w:cs="Calibri-Light"/>
          <w:color w:val="000000" w:themeColor="text1"/>
          <w:sz w:val="44"/>
          <w:szCs w:val="44"/>
        </w:rPr>
        <w:t>е</w:t>
      </w:r>
      <w:proofErr w:type="gramEnd"/>
      <w:r w:rsidRPr="009E7B12">
        <w:rPr>
          <w:rFonts w:ascii="Georgia" w:hAnsi="Georgia" w:cs="Calibri-Light"/>
          <w:color w:val="000000" w:themeColor="text1"/>
          <w:sz w:val="44"/>
          <w:szCs w:val="44"/>
        </w:rPr>
        <w:t xml:space="preserve"> </w:t>
      </w:r>
      <w:r w:rsidR="00020BEF" w:rsidRPr="009E7B12">
        <w:rPr>
          <w:rFonts w:ascii="Georgia" w:hAnsi="Georgia" w:cs="Calibri-Light"/>
          <w:color w:val="000000" w:themeColor="text1"/>
          <w:sz w:val="44"/>
          <w:szCs w:val="44"/>
        </w:rPr>
        <w:t xml:space="preserve"> до </w:t>
      </w:r>
      <w:r w:rsidR="00E21C3E">
        <w:rPr>
          <w:rFonts w:ascii="Georgia" w:hAnsi="Georgia" w:cs="Calibri-Light"/>
          <w:color w:val="000000" w:themeColor="text1"/>
          <w:sz w:val="44"/>
          <w:szCs w:val="44"/>
        </w:rPr>
        <w:t xml:space="preserve">  </w:t>
      </w:r>
      <w:r w:rsidR="00020BEF" w:rsidRPr="009E7B12">
        <w:rPr>
          <w:rFonts w:ascii="Georgia" w:hAnsi="Georgia" w:cs="Calibri-Light"/>
          <w:color w:val="000000" w:themeColor="text1"/>
          <w:sz w:val="44"/>
          <w:szCs w:val="44"/>
        </w:rPr>
        <w:t>2021 года</w:t>
      </w:r>
    </w:p>
    <w:p w:rsidR="00020BEF" w:rsidRPr="009E7B12" w:rsidRDefault="00020BEF" w:rsidP="00020BEF">
      <w:pPr>
        <w:spacing w:after="0" w:line="100" w:lineRule="atLeast"/>
        <w:jc w:val="both"/>
        <w:rPr>
          <w:rFonts w:ascii="Georgia" w:hAnsi="Georgia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9E7B12">
        <w:rPr>
          <w:rFonts w:ascii="Georgia" w:hAnsi="Georgia"/>
          <w:sz w:val="36"/>
          <w:szCs w:val="36"/>
        </w:rPr>
        <w:t>Подпрограмма №1 «Развитие системы дошкольного образования»,</w:t>
      </w:r>
    </w:p>
    <w:p w:rsidR="00020BEF" w:rsidRPr="009E7B12" w:rsidRDefault="0003216F" w:rsidP="00020BEF">
      <w:pPr>
        <w:spacing w:after="0" w:line="100" w:lineRule="atLeast"/>
        <w:jc w:val="both"/>
        <w:rPr>
          <w:rFonts w:ascii="Georgia" w:hAnsi="Georgia"/>
          <w:b/>
          <w:sz w:val="36"/>
          <w:szCs w:val="36"/>
        </w:rPr>
      </w:pPr>
      <w:r w:rsidRPr="009E7B12">
        <w:rPr>
          <w:rFonts w:ascii="Georgia" w:hAnsi="Georgia"/>
          <w:b/>
          <w:sz w:val="36"/>
          <w:szCs w:val="36"/>
        </w:rPr>
        <w:t>Цели:</w:t>
      </w:r>
    </w:p>
    <w:p w:rsidR="00F56905" w:rsidRPr="009B34E8" w:rsidRDefault="00F56905" w:rsidP="0003216F">
      <w:pPr>
        <w:pStyle w:val="a6"/>
        <w:numPr>
          <w:ilvl w:val="0"/>
          <w:numId w:val="7"/>
        </w:numPr>
        <w:spacing w:after="0" w:line="100" w:lineRule="atLeast"/>
        <w:jc w:val="both"/>
        <w:rPr>
          <w:rFonts w:ascii="Times New Roman" w:hAnsi="Times New Roman"/>
          <w:sz w:val="36"/>
          <w:szCs w:val="36"/>
        </w:rPr>
      </w:pPr>
      <w:r w:rsidRPr="009B34E8">
        <w:rPr>
          <w:rFonts w:ascii="Times New Roman" w:hAnsi="Times New Roman"/>
          <w:sz w:val="36"/>
          <w:szCs w:val="36"/>
        </w:rPr>
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6,5 лет до 100%;</w:t>
      </w:r>
    </w:p>
    <w:p w:rsidR="00F56905" w:rsidRPr="009B34E8" w:rsidRDefault="00F56905" w:rsidP="0003216F">
      <w:pPr>
        <w:pStyle w:val="a6"/>
        <w:numPr>
          <w:ilvl w:val="0"/>
          <w:numId w:val="7"/>
        </w:numPr>
        <w:spacing w:after="0" w:line="100" w:lineRule="atLeast"/>
        <w:jc w:val="both"/>
        <w:rPr>
          <w:rFonts w:ascii="Times New Roman" w:hAnsi="Times New Roman"/>
          <w:sz w:val="36"/>
          <w:szCs w:val="36"/>
        </w:rPr>
      </w:pPr>
      <w:r w:rsidRPr="009B34E8">
        <w:rPr>
          <w:rFonts w:ascii="Times New Roman" w:hAnsi="Times New Roman"/>
          <w:sz w:val="36"/>
          <w:szCs w:val="36"/>
        </w:rPr>
        <w:t>-обеспечение охвата 100% педагогов ДОУ различными формами повышения квалификации;</w:t>
      </w:r>
    </w:p>
    <w:p w:rsidR="00F56905" w:rsidRPr="009B34E8" w:rsidRDefault="00F56905" w:rsidP="0003216F">
      <w:pPr>
        <w:pStyle w:val="a6"/>
        <w:numPr>
          <w:ilvl w:val="0"/>
          <w:numId w:val="7"/>
        </w:numPr>
        <w:spacing w:after="0" w:line="100" w:lineRule="atLeast"/>
        <w:jc w:val="both"/>
        <w:rPr>
          <w:rFonts w:ascii="Times New Roman" w:hAnsi="Times New Roman"/>
          <w:sz w:val="36"/>
          <w:szCs w:val="36"/>
        </w:rPr>
      </w:pPr>
      <w:r w:rsidRPr="009B34E8">
        <w:rPr>
          <w:rFonts w:ascii="Times New Roman" w:hAnsi="Times New Roman"/>
          <w:sz w:val="36"/>
          <w:szCs w:val="36"/>
        </w:rPr>
        <w:t>увеличение показателя оснащения дошкольных образовательных учреждений мебелью, учебным и технологическим оборудованием, учебно-методическими комплектами;</w:t>
      </w:r>
    </w:p>
    <w:p w:rsidR="00020BEF" w:rsidRPr="009B34E8" w:rsidRDefault="00F56905" w:rsidP="0003216F">
      <w:pPr>
        <w:pStyle w:val="a6"/>
        <w:numPr>
          <w:ilvl w:val="0"/>
          <w:numId w:val="7"/>
        </w:numPr>
        <w:spacing w:after="0" w:line="100" w:lineRule="atLeast"/>
        <w:jc w:val="both"/>
        <w:rPr>
          <w:rFonts w:ascii="Georgia" w:hAnsi="Georgia"/>
          <w:sz w:val="36"/>
          <w:szCs w:val="36"/>
        </w:rPr>
      </w:pPr>
      <w:r w:rsidRPr="009B34E8">
        <w:rPr>
          <w:rFonts w:ascii="Times New Roman" w:hAnsi="Times New Roman"/>
          <w:sz w:val="36"/>
          <w:szCs w:val="36"/>
        </w:rPr>
        <w:t>переход 100% дошкольных образовательных учреждений на электронные услуги в сфере дошкольного образования</w:t>
      </w:r>
    </w:p>
    <w:p w:rsidR="009E7B12" w:rsidRDefault="00BE7D47" w:rsidP="009E7B12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B34E8">
        <w:rPr>
          <w:rFonts w:ascii="Georgia" w:hAnsi="Georgia" w:cs="Calibri-Italic"/>
          <w:b/>
          <w:i/>
          <w:iCs/>
          <w:color w:val="000000" w:themeColor="text1"/>
          <w:sz w:val="40"/>
          <w:szCs w:val="40"/>
        </w:rPr>
        <w:t>Результаты</w:t>
      </w:r>
      <w:r w:rsidRPr="00FE6B01">
        <w:rPr>
          <w:rFonts w:ascii="Times New Roman" w:hAnsi="Times New Roman"/>
          <w:sz w:val="36"/>
          <w:szCs w:val="36"/>
        </w:rPr>
        <w:t>:</w:t>
      </w:r>
      <w:r w:rsidR="00FE6B01" w:rsidRPr="00FE6B01">
        <w:rPr>
          <w:rFonts w:ascii="Times New Roman" w:hAnsi="Times New Roman"/>
          <w:sz w:val="36"/>
          <w:szCs w:val="36"/>
        </w:rPr>
        <w:t xml:space="preserve"> </w:t>
      </w:r>
      <w:r w:rsidR="0090062A" w:rsidRPr="009E7B12">
        <w:rPr>
          <w:rFonts w:ascii="Times New Roman" w:hAnsi="Times New Roman" w:cs="Times New Roman"/>
          <w:sz w:val="36"/>
          <w:szCs w:val="36"/>
        </w:rPr>
        <w:t>Проведен текущий ремонт кровли МДОУ «Детский сад «Теремок» с</w:t>
      </w:r>
      <w:proofErr w:type="gramStart"/>
      <w:r w:rsidR="0090062A" w:rsidRPr="009E7B12">
        <w:rPr>
          <w:rFonts w:ascii="Times New Roman" w:hAnsi="Times New Roman" w:cs="Times New Roman"/>
          <w:sz w:val="36"/>
          <w:szCs w:val="36"/>
        </w:rPr>
        <w:t>.П</w:t>
      </w:r>
      <w:proofErr w:type="gramEnd"/>
      <w:r w:rsidR="0090062A" w:rsidRPr="009E7B12">
        <w:rPr>
          <w:rFonts w:ascii="Times New Roman" w:hAnsi="Times New Roman" w:cs="Times New Roman"/>
          <w:sz w:val="36"/>
          <w:szCs w:val="36"/>
        </w:rPr>
        <w:t xml:space="preserve">итерка, МДОУ «Детский сад «Тополек» с.Малый Узень, МДОУ «Детский сад «Березка» с.Питерка за счет средств местного бюджета. </w:t>
      </w:r>
      <w:r w:rsidR="009E7B12" w:rsidRPr="009E7B12">
        <w:rPr>
          <w:rFonts w:ascii="Times New Roman" w:hAnsi="Times New Roman" w:cs="Times New Roman"/>
          <w:sz w:val="36"/>
          <w:szCs w:val="36"/>
        </w:rPr>
        <w:t>Проведен муниципальный этап конкурса «Воспитатель года -2019», в итоге конкурса жюри определило победителем</w:t>
      </w:r>
      <w:r w:rsidR="009E7B12">
        <w:rPr>
          <w:rFonts w:ascii="Times New Roman" w:hAnsi="Times New Roman" w:cs="Times New Roman"/>
          <w:sz w:val="36"/>
          <w:szCs w:val="36"/>
        </w:rPr>
        <w:t xml:space="preserve"> </w:t>
      </w:r>
      <w:r w:rsidR="009E7B12" w:rsidRPr="009E7B12">
        <w:rPr>
          <w:rFonts w:ascii="Times New Roman" w:hAnsi="Times New Roman" w:cs="Times New Roman"/>
          <w:sz w:val="36"/>
          <w:szCs w:val="36"/>
        </w:rPr>
        <w:t xml:space="preserve">воспитателя детского сада «Теремок» </w:t>
      </w:r>
      <w:proofErr w:type="gramStart"/>
      <w:r w:rsidR="009E7B12" w:rsidRPr="009E7B12">
        <w:rPr>
          <w:rFonts w:ascii="Times New Roman" w:hAnsi="Times New Roman" w:cs="Times New Roman"/>
          <w:sz w:val="36"/>
          <w:szCs w:val="36"/>
        </w:rPr>
        <w:t>с</w:t>
      </w:r>
      <w:proofErr w:type="gramEnd"/>
      <w:r w:rsidR="009E7B12" w:rsidRPr="009E7B12">
        <w:rPr>
          <w:rFonts w:ascii="Times New Roman" w:hAnsi="Times New Roman" w:cs="Times New Roman"/>
          <w:sz w:val="36"/>
          <w:szCs w:val="36"/>
        </w:rPr>
        <w:t>. Питерка. В 2019 году функционировало видеонаблюдение  в 18 детских садах, что составило -100%</w:t>
      </w:r>
      <w:r w:rsidR="009E7B12">
        <w:rPr>
          <w:rFonts w:ascii="Times New Roman" w:hAnsi="Times New Roman" w:cs="Times New Roman"/>
          <w:sz w:val="36"/>
          <w:szCs w:val="36"/>
        </w:rPr>
        <w:t>.</w:t>
      </w:r>
    </w:p>
    <w:p w:rsidR="009B34E8" w:rsidRPr="009B34E8" w:rsidRDefault="009B34E8" w:rsidP="009E7B12">
      <w:pPr>
        <w:spacing w:line="240" w:lineRule="auto"/>
        <w:jc w:val="both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9B34E8"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 2019 году на реализацию данной подпрограммы израсходовано   </w:t>
      </w:r>
      <w:r w:rsidR="009E7B12"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       </w:t>
      </w:r>
      <w:r w:rsidRPr="009B34E8"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  </w:t>
      </w:r>
      <w:r w:rsidR="00467D46"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 7</w:t>
      </w:r>
      <w:r w:rsidR="00177FC0">
        <w:rPr>
          <w:rFonts w:ascii="Georgia" w:hAnsi="Georgia" w:cs="Calibri-BoldItalic"/>
          <w:b/>
          <w:bCs/>
          <w:i/>
          <w:iCs/>
          <w:sz w:val="36"/>
          <w:szCs w:val="36"/>
        </w:rPr>
        <w:t>0</w:t>
      </w:r>
      <w:r w:rsidR="00467D46">
        <w:rPr>
          <w:rFonts w:ascii="Georgia" w:hAnsi="Georgia" w:cs="Calibri-BoldItalic"/>
          <w:b/>
          <w:bCs/>
          <w:i/>
          <w:iCs/>
          <w:sz w:val="36"/>
          <w:szCs w:val="36"/>
        </w:rPr>
        <w:t>,7 млн</w:t>
      </w:r>
      <w:proofErr w:type="gramStart"/>
      <w:r w:rsidR="00467D46">
        <w:rPr>
          <w:rFonts w:ascii="Georgia" w:hAnsi="Georgia" w:cs="Calibri-BoldItalic"/>
          <w:b/>
          <w:bCs/>
          <w:i/>
          <w:iCs/>
          <w:sz w:val="36"/>
          <w:szCs w:val="36"/>
        </w:rPr>
        <w:t>.</w:t>
      </w:r>
      <w:r w:rsidRPr="009B34E8">
        <w:rPr>
          <w:rFonts w:ascii="Georgia" w:hAnsi="Georgia" w:cs="Calibri-BoldItalic"/>
          <w:b/>
          <w:bCs/>
          <w:i/>
          <w:iCs/>
          <w:sz w:val="36"/>
          <w:szCs w:val="36"/>
        </w:rPr>
        <w:t>р</w:t>
      </w:r>
      <w:proofErr w:type="gramEnd"/>
      <w:r w:rsidRPr="009B34E8">
        <w:rPr>
          <w:rFonts w:ascii="Georgia" w:hAnsi="Georgia" w:cs="Calibri-BoldItalic"/>
          <w:b/>
          <w:bCs/>
          <w:i/>
          <w:iCs/>
          <w:sz w:val="36"/>
          <w:szCs w:val="36"/>
        </w:rPr>
        <w:t>уб.-</w:t>
      </w:r>
      <w:r w:rsidR="00467D46">
        <w:rPr>
          <w:rFonts w:ascii="Georgia" w:hAnsi="Georgia" w:cs="Calibri-BoldItalic"/>
          <w:b/>
          <w:bCs/>
          <w:i/>
          <w:iCs/>
          <w:sz w:val="36"/>
          <w:szCs w:val="36"/>
        </w:rPr>
        <w:t>9</w:t>
      </w:r>
      <w:r w:rsidR="00177FC0">
        <w:rPr>
          <w:rFonts w:ascii="Georgia" w:hAnsi="Georgia" w:cs="Calibri-BoldItalic"/>
          <w:b/>
          <w:bCs/>
          <w:i/>
          <w:iCs/>
          <w:sz w:val="36"/>
          <w:szCs w:val="36"/>
        </w:rPr>
        <w:t>6,9</w:t>
      </w:r>
      <w:r w:rsidRPr="009B34E8"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 % от плана года.</w:t>
      </w:r>
    </w:p>
    <w:p w:rsidR="00D76186" w:rsidRDefault="00C363B3" w:rsidP="00020BEF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  <w:r>
        <w:rPr>
          <w:rFonts w:ascii="Georgia" w:hAnsi="Georgia" w:cs="Calibri-Italic"/>
          <w:i/>
          <w:iCs/>
          <w:noProof/>
          <w:color w:val="000000" w:themeColor="text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-52070</wp:posOffset>
            </wp:positionV>
            <wp:extent cx="11029950" cy="7759700"/>
            <wp:effectExtent l="19050" t="0" r="0" b="0"/>
            <wp:wrapNone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0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186" w:rsidRDefault="00D76186" w:rsidP="00020BEF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</w:p>
    <w:p w:rsidR="00D76186" w:rsidRDefault="00D76186" w:rsidP="00020BEF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</w:p>
    <w:p w:rsidR="00D76186" w:rsidRDefault="00D76186" w:rsidP="00D76186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52"/>
          <w:szCs w:val="52"/>
        </w:rPr>
      </w:pPr>
      <w:r w:rsidRPr="00020BEF">
        <w:rPr>
          <w:rFonts w:ascii="Georgia" w:hAnsi="Georgia" w:cs="Calibri-Light"/>
          <w:color w:val="000000" w:themeColor="text1"/>
          <w:sz w:val="52"/>
          <w:szCs w:val="52"/>
        </w:rPr>
        <w:t xml:space="preserve">Развитие образования </w:t>
      </w:r>
      <w:proofErr w:type="gramStart"/>
      <w:r w:rsidRPr="00020BEF">
        <w:rPr>
          <w:rFonts w:ascii="Georgia" w:hAnsi="Georgia" w:cs="Calibri-Light"/>
          <w:color w:val="000000" w:themeColor="text1"/>
          <w:sz w:val="52"/>
          <w:szCs w:val="52"/>
        </w:rPr>
        <w:t>Питерском</w:t>
      </w:r>
      <w:proofErr w:type="gramEnd"/>
      <w:r w:rsidRPr="00020BEF">
        <w:rPr>
          <w:rFonts w:ascii="Georgia" w:hAnsi="Georgia" w:cs="Calibri-Light"/>
          <w:color w:val="000000" w:themeColor="text1"/>
          <w:sz w:val="52"/>
          <w:szCs w:val="52"/>
        </w:rPr>
        <w:t xml:space="preserve">  муниципальном </w:t>
      </w:r>
    </w:p>
    <w:p w:rsidR="00D76186" w:rsidRDefault="00D76186" w:rsidP="00D76186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52"/>
          <w:szCs w:val="52"/>
        </w:rPr>
      </w:pPr>
      <w:proofErr w:type="gramStart"/>
      <w:r w:rsidRPr="00020BEF">
        <w:rPr>
          <w:rFonts w:ascii="Georgia" w:hAnsi="Georgia" w:cs="Calibri-Light"/>
          <w:color w:val="000000" w:themeColor="text1"/>
          <w:sz w:val="52"/>
          <w:szCs w:val="52"/>
        </w:rPr>
        <w:t>район</w:t>
      </w:r>
      <w:r>
        <w:rPr>
          <w:rFonts w:ascii="Georgia" w:hAnsi="Georgia" w:cs="Calibri-Light"/>
          <w:color w:val="000000" w:themeColor="text1"/>
          <w:sz w:val="52"/>
          <w:szCs w:val="52"/>
        </w:rPr>
        <w:t>е</w:t>
      </w:r>
      <w:proofErr w:type="gramEnd"/>
      <w:r w:rsidRPr="00020BEF">
        <w:rPr>
          <w:rFonts w:ascii="Georgia" w:hAnsi="Georgia" w:cs="Calibri-Light"/>
          <w:color w:val="000000" w:themeColor="text1"/>
          <w:sz w:val="52"/>
          <w:szCs w:val="52"/>
        </w:rPr>
        <w:t xml:space="preserve">  до 2021 года</w:t>
      </w:r>
    </w:p>
    <w:p w:rsidR="00D76186" w:rsidRDefault="00D76186" w:rsidP="00D76186">
      <w:pPr>
        <w:spacing w:after="0" w:line="100" w:lineRule="atLeast"/>
        <w:jc w:val="both"/>
        <w:rPr>
          <w:rFonts w:ascii="Georgia" w:hAnsi="Georgia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020BEF">
        <w:rPr>
          <w:rFonts w:ascii="Georgia" w:hAnsi="Georgia"/>
          <w:sz w:val="40"/>
          <w:szCs w:val="40"/>
        </w:rPr>
        <w:t>Подпрограмма №</w:t>
      </w:r>
      <w:r>
        <w:rPr>
          <w:rFonts w:ascii="Georgia" w:hAnsi="Georgia"/>
          <w:sz w:val="40"/>
          <w:szCs w:val="40"/>
        </w:rPr>
        <w:t>2</w:t>
      </w:r>
      <w:r w:rsidRPr="00020BEF">
        <w:rPr>
          <w:rFonts w:ascii="Georgia" w:hAnsi="Georgia"/>
          <w:sz w:val="40"/>
          <w:szCs w:val="40"/>
        </w:rPr>
        <w:t xml:space="preserve"> «Развитие системы </w:t>
      </w:r>
      <w:r>
        <w:rPr>
          <w:rFonts w:ascii="Georgia" w:hAnsi="Georgia"/>
          <w:sz w:val="40"/>
          <w:szCs w:val="40"/>
        </w:rPr>
        <w:t>общего</w:t>
      </w:r>
      <w:r w:rsidRPr="00020BEF">
        <w:rPr>
          <w:rFonts w:ascii="Georgia" w:hAnsi="Georgia"/>
          <w:sz w:val="40"/>
          <w:szCs w:val="40"/>
        </w:rPr>
        <w:t xml:space="preserve"> образования»,</w:t>
      </w:r>
    </w:p>
    <w:p w:rsidR="00E5078E" w:rsidRPr="000A36F6" w:rsidRDefault="00E5078E" w:rsidP="00E507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9B34E8">
        <w:rPr>
          <w:rFonts w:ascii="Georgia" w:hAnsi="Georgia" w:cs="Calibri"/>
          <w:b/>
          <w:sz w:val="40"/>
          <w:szCs w:val="40"/>
        </w:rPr>
        <w:t>Цели</w:t>
      </w:r>
      <w:proofErr w:type="gramStart"/>
      <w:r w:rsidRPr="000A36F6">
        <w:rPr>
          <w:rFonts w:ascii="Georgia" w:hAnsi="Georgia" w:cs="Calibri"/>
          <w:sz w:val="44"/>
          <w:szCs w:val="44"/>
        </w:rPr>
        <w:t xml:space="preserve"> :</w:t>
      </w:r>
      <w:proofErr w:type="gramEnd"/>
    </w:p>
    <w:p w:rsidR="00E5078E" w:rsidRPr="00AD13D4" w:rsidRDefault="00E5078E" w:rsidP="005213D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"/>
          <w:sz w:val="36"/>
          <w:szCs w:val="36"/>
        </w:rPr>
      </w:pPr>
      <w:r w:rsidRPr="000A36F6">
        <w:rPr>
          <w:rFonts w:ascii="Calibri" w:hAnsi="Calibri" w:cs="Calibri"/>
          <w:sz w:val="40"/>
          <w:szCs w:val="40"/>
        </w:rPr>
        <w:t xml:space="preserve">           </w:t>
      </w:r>
      <w:r w:rsidRPr="00AD13D4">
        <w:rPr>
          <w:rFonts w:ascii="Georgia" w:hAnsi="Georgia" w:cs="Calibri"/>
          <w:sz w:val="36"/>
          <w:szCs w:val="36"/>
        </w:rPr>
        <w:t>Повышение доступности качественного образования, соответствующего современным потребностям граждан, совершенствование учительского корпуса, изменение школьной инфраструктуры, сохранение и</w:t>
      </w:r>
      <w:r w:rsidR="005213D1" w:rsidRPr="00AD13D4">
        <w:rPr>
          <w:rFonts w:ascii="Georgia" w:hAnsi="Georgia" w:cs="Calibri"/>
          <w:sz w:val="36"/>
          <w:szCs w:val="36"/>
        </w:rPr>
        <w:t xml:space="preserve"> </w:t>
      </w:r>
      <w:r w:rsidRPr="00AD13D4">
        <w:rPr>
          <w:rFonts w:ascii="Georgia" w:hAnsi="Georgia" w:cs="Calibri"/>
          <w:sz w:val="36"/>
          <w:szCs w:val="36"/>
        </w:rPr>
        <w:t>укрепление здоровья школьников.</w:t>
      </w:r>
    </w:p>
    <w:p w:rsidR="009B34E8" w:rsidRPr="00AD13D4" w:rsidRDefault="005213D1" w:rsidP="00C363B3">
      <w:pPr>
        <w:ind w:firstLine="708"/>
        <w:jc w:val="both"/>
        <w:rPr>
          <w:color w:val="000000"/>
          <w:sz w:val="36"/>
          <w:szCs w:val="36"/>
          <w:shd w:val="clear" w:color="auto" w:fill="FFFFFF"/>
        </w:rPr>
      </w:pPr>
      <w:r w:rsidRPr="00AD13D4">
        <w:rPr>
          <w:rFonts w:ascii="Georgia" w:eastAsia="Arial Unicode MS" w:hAnsi="Georgia" w:cs="Arial Unicode MS"/>
          <w:b/>
          <w:color w:val="000000" w:themeColor="text1"/>
          <w:sz w:val="36"/>
          <w:szCs w:val="36"/>
        </w:rPr>
        <w:t>Результаты:</w:t>
      </w:r>
      <w:r w:rsidR="00F56905" w:rsidRPr="00AD13D4">
        <w:rPr>
          <w:rFonts w:ascii="Times New Roman" w:eastAsia="Times New Roman" w:hAnsi="Times New Roman"/>
          <w:spacing w:val="-6"/>
          <w:sz w:val="36"/>
          <w:szCs w:val="36"/>
        </w:rPr>
        <w:t xml:space="preserve"> </w:t>
      </w:r>
      <w:r w:rsidR="00C363B3" w:rsidRPr="00AD13D4">
        <w:rPr>
          <w:rFonts w:ascii="Georgia" w:hAnsi="Georgia" w:cs="Calibri"/>
          <w:sz w:val="36"/>
          <w:szCs w:val="36"/>
        </w:rPr>
        <w:t>В 2019г. в рамках реализации подпрограммы «Развитие системы общего образования»  пяти общеобразовательным организациям Питерского муниципального района предоставлена из областного бюджета субсидия на проведение капитального ремонта кровли в размере 3 </w:t>
      </w:r>
      <w:r w:rsidR="00AD13D4">
        <w:rPr>
          <w:rFonts w:ascii="Georgia" w:hAnsi="Georgia" w:cs="Calibri"/>
          <w:sz w:val="36"/>
          <w:szCs w:val="36"/>
        </w:rPr>
        <w:t>,7 млн</w:t>
      </w:r>
      <w:proofErr w:type="gramStart"/>
      <w:r w:rsidR="00AD13D4">
        <w:rPr>
          <w:rFonts w:ascii="Georgia" w:hAnsi="Georgia" w:cs="Calibri"/>
          <w:sz w:val="36"/>
          <w:szCs w:val="36"/>
        </w:rPr>
        <w:t>.р</w:t>
      </w:r>
      <w:proofErr w:type="gramEnd"/>
      <w:r w:rsidR="00AD13D4">
        <w:rPr>
          <w:rFonts w:ascii="Georgia" w:hAnsi="Georgia" w:cs="Calibri"/>
          <w:sz w:val="36"/>
          <w:szCs w:val="36"/>
        </w:rPr>
        <w:t>уб.</w:t>
      </w:r>
      <w:r w:rsidR="00C363B3" w:rsidRPr="00AD13D4">
        <w:rPr>
          <w:rFonts w:ascii="Georgia" w:hAnsi="Georgia" w:cs="Calibri"/>
          <w:sz w:val="36"/>
          <w:szCs w:val="36"/>
        </w:rPr>
        <w:t xml:space="preserve"> МОУ «СОШ </w:t>
      </w:r>
      <w:r w:rsidR="00AD13D4">
        <w:rPr>
          <w:rFonts w:ascii="Georgia" w:hAnsi="Georgia" w:cs="Calibri"/>
          <w:sz w:val="36"/>
          <w:szCs w:val="36"/>
        </w:rPr>
        <w:t xml:space="preserve">                  </w:t>
      </w:r>
      <w:r w:rsidR="00C363B3" w:rsidRPr="00AD13D4">
        <w:rPr>
          <w:rFonts w:ascii="Georgia" w:hAnsi="Georgia" w:cs="Calibri"/>
          <w:sz w:val="36"/>
          <w:szCs w:val="36"/>
        </w:rPr>
        <w:t xml:space="preserve">п. Трудовик», СОШ с. Питерка, СОШ с. Новотулка, СОШ с. Агафоновка, СОШ с. </w:t>
      </w:r>
      <w:proofErr w:type="spellStart"/>
      <w:r w:rsidR="00C363B3" w:rsidRPr="00AD13D4">
        <w:rPr>
          <w:rFonts w:ascii="Georgia" w:hAnsi="Georgia" w:cs="Calibri"/>
          <w:sz w:val="36"/>
          <w:szCs w:val="36"/>
        </w:rPr>
        <w:t>Козловка</w:t>
      </w:r>
      <w:proofErr w:type="spellEnd"/>
      <w:r w:rsidR="00C363B3" w:rsidRPr="00AD13D4">
        <w:rPr>
          <w:rFonts w:ascii="Georgia" w:hAnsi="Georgia" w:cs="Calibri"/>
          <w:sz w:val="36"/>
          <w:szCs w:val="36"/>
        </w:rPr>
        <w:t>.  В 2019г данные средства полностью реализованы.</w:t>
      </w:r>
      <w:r w:rsidR="00C363B3" w:rsidRPr="00AD13D4">
        <w:rPr>
          <w:color w:val="000000"/>
          <w:sz w:val="36"/>
          <w:szCs w:val="36"/>
          <w:shd w:val="clear" w:color="auto" w:fill="FFFFFF"/>
        </w:rPr>
        <w:t xml:space="preserve"> </w:t>
      </w:r>
    </w:p>
    <w:p w:rsidR="00AD13D4" w:rsidRPr="00AD13D4" w:rsidRDefault="00AD13D4" w:rsidP="00AD13D4">
      <w:pPr>
        <w:jc w:val="both"/>
        <w:rPr>
          <w:rFonts w:ascii="Times New Roman" w:hAnsi="Times New Roman" w:cs="Times New Roman"/>
          <w:sz w:val="36"/>
          <w:szCs w:val="36"/>
        </w:rPr>
      </w:pPr>
      <w:r w:rsidRPr="00AD13D4">
        <w:rPr>
          <w:rFonts w:ascii="Times New Roman" w:hAnsi="Times New Roman" w:cs="Times New Roman"/>
          <w:sz w:val="36"/>
          <w:szCs w:val="36"/>
        </w:rPr>
        <w:t xml:space="preserve">В 2019 году функционировало видеонаблюдение  во всех школах, что составило -100%. </w:t>
      </w:r>
    </w:p>
    <w:p w:rsidR="009B34E8" w:rsidRDefault="009B34E8" w:rsidP="009B34E8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Wingdings-Regular" w:hAnsi="Georgia" w:cs="Wingdings-Regular"/>
          <w:color w:val="2E76B7"/>
          <w:sz w:val="32"/>
          <w:szCs w:val="32"/>
        </w:rPr>
      </w:pPr>
    </w:p>
    <w:p w:rsidR="009B34E8" w:rsidRPr="009B34E8" w:rsidRDefault="009B34E8" w:rsidP="009B34E8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9B34E8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 xml:space="preserve">В 2019 году на реализацию данной подпрограммы израсходовано               </w:t>
      </w:r>
      <w:r w:rsidR="00340676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142,9 млн</w:t>
      </w:r>
      <w:proofErr w:type="gramStart"/>
      <w:r w:rsidRPr="009B34E8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.р</w:t>
      </w:r>
      <w:proofErr w:type="gramEnd"/>
      <w:r w:rsidRPr="009B34E8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уб.-</w:t>
      </w:r>
      <w:r w:rsidR="00340676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98,8</w:t>
      </w:r>
      <w:r w:rsidRPr="009B34E8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 xml:space="preserve"> % от плана года.</w:t>
      </w:r>
    </w:p>
    <w:p w:rsidR="009B34E8" w:rsidRPr="009B34E8" w:rsidRDefault="009B34E8" w:rsidP="009B34E8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9B34E8" w:rsidRDefault="006C5A74" w:rsidP="009B34E8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  <w:r>
        <w:rPr>
          <w:rFonts w:ascii="Georgia" w:hAnsi="Georgia" w:cs="Calibri-Italic"/>
          <w:i/>
          <w:iCs/>
          <w:noProof/>
          <w:color w:val="000000" w:themeColor="text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-75565</wp:posOffset>
            </wp:positionV>
            <wp:extent cx="11013440" cy="8468360"/>
            <wp:effectExtent l="19050" t="0" r="0" b="0"/>
            <wp:wrapNone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440" cy="84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10E" w:rsidRDefault="002B210E" w:rsidP="002D25DB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52"/>
          <w:szCs w:val="52"/>
        </w:rPr>
      </w:pPr>
      <w:r w:rsidRPr="00020BEF">
        <w:rPr>
          <w:rFonts w:ascii="Georgia" w:hAnsi="Georgia" w:cs="Calibri-Light"/>
          <w:color w:val="000000" w:themeColor="text1"/>
          <w:sz w:val="52"/>
          <w:szCs w:val="52"/>
        </w:rPr>
        <w:t xml:space="preserve">Развитие образования </w:t>
      </w:r>
      <w:proofErr w:type="gramStart"/>
      <w:r w:rsidRPr="00020BEF">
        <w:rPr>
          <w:rFonts w:ascii="Georgia" w:hAnsi="Georgia" w:cs="Calibri-Light"/>
          <w:color w:val="000000" w:themeColor="text1"/>
          <w:sz w:val="52"/>
          <w:szCs w:val="52"/>
        </w:rPr>
        <w:t>Питерском</w:t>
      </w:r>
      <w:proofErr w:type="gramEnd"/>
      <w:r w:rsidRPr="00020BEF">
        <w:rPr>
          <w:rFonts w:ascii="Georgia" w:hAnsi="Georgia" w:cs="Calibri-Light"/>
          <w:color w:val="000000" w:themeColor="text1"/>
          <w:sz w:val="52"/>
          <w:szCs w:val="52"/>
        </w:rPr>
        <w:t xml:space="preserve">  муниципальном</w:t>
      </w:r>
    </w:p>
    <w:p w:rsidR="002B210E" w:rsidRDefault="002B210E" w:rsidP="002B210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52"/>
          <w:szCs w:val="52"/>
        </w:rPr>
      </w:pPr>
      <w:proofErr w:type="gramStart"/>
      <w:r w:rsidRPr="00020BEF">
        <w:rPr>
          <w:rFonts w:ascii="Georgia" w:hAnsi="Georgia" w:cs="Calibri-Light"/>
          <w:color w:val="000000" w:themeColor="text1"/>
          <w:sz w:val="52"/>
          <w:szCs w:val="52"/>
        </w:rPr>
        <w:t>район</w:t>
      </w:r>
      <w:r>
        <w:rPr>
          <w:rFonts w:ascii="Georgia" w:hAnsi="Georgia" w:cs="Calibri-Light"/>
          <w:color w:val="000000" w:themeColor="text1"/>
          <w:sz w:val="52"/>
          <w:szCs w:val="52"/>
        </w:rPr>
        <w:t>е</w:t>
      </w:r>
      <w:proofErr w:type="gramEnd"/>
      <w:r w:rsidRPr="00020BEF">
        <w:rPr>
          <w:rFonts w:ascii="Georgia" w:hAnsi="Georgia" w:cs="Calibri-Light"/>
          <w:color w:val="000000" w:themeColor="text1"/>
          <w:sz w:val="52"/>
          <w:szCs w:val="52"/>
        </w:rPr>
        <w:t xml:space="preserve">  до 2021 </w:t>
      </w:r>
      <w:r w:rsidR="006C5A74">
        <w:rPr>
          <w:rFonts w:ascii="Georgia" w:hAnsi="Georgia" w:cs="Calibri-Light"/>
          <w:color w:val="000000" w:themeColor="text1"/>
          <w:sz w:val="52"/>
          <w:szCs w:val="52"/>
        </w:rPr>
        <w:t xml:space="preserve"> </w:t>
      </w:r>
      <w:r w:rsidRPr="00020BEF">
        <w:rPr>
          <w:rFonts w:ascii="Georgia" w:hAnsi="Georgia" w:cs="Calibri-Light"/>
          <w:color w:val="000000" w:themeColor="text1"/>
          <w:sz w:val="52"/>
          <w:szCs w:val="52"/>
        </w:rPr>
        <w:t>года</w:t>
      </w:r>
    </w:p>
    <w:p w:rsidR="002B210E" w:rsidRPr="002B210E" w:rsidRDefault="002B210E" w:rsidP="002B210E">
      <w:pPr>
        <w:spacing w:after="0" w:line="100" w:lineRule="atLeast"/>
        <w:ind w:firstLine="34"/>
        <w:rPr>
          <w:rFonts w:ascii="Times New Roman" w:hAnsi="Times New Roman"/>
          <w:b/>
          <w:spacing w:val="-19"/>
          <w:sz w:val="40"/>
          <w:szCs w:val="40"/>
        </w:rPr>
      </w:pPr>
      <w:r w:rsidRPr="002B210E">
        <w:rPr>
          <w:rFonts w:ascii="Times New Roman" w:hAnsi="Times New Roman"/>
          <w:sz w:val="40"/>
          <w:szCs w:val="40"/>
        </w:rPr>
        <w:t xml:space="preserve">            </w:t>
      </w:r>
      <w:r w:rsidRPr="002B210E">
        <w:rPr>
          <w:rFonts w:ascii="Times New Roman" w:hAnsi="Times New Roman"/>
          <w:b/>
          <w:sz w:val="40"/>
          <w:szCs w:val="40"/>
        </w:rPr>
        <w:t>Подпрограмма №3 «Развитие системы дополнительного образования»</w:t>
      </w:r>
    </w:p>
    <w:p w:rsidR="002B210E" w:rsidRPr="002B210E" w:rsidRDefault="0003216F" w:rsidP="002B210E">
      <w:pPr>
        <w:spacing w:after="0" w:line="100" w:lineRule="atLeast"/>
        <w:jc w:val="both"/>
        <w:rPr>
          <w:rFonts w:ascii="Georgia" w:hAnsi="Georgia"/>
          <w:sz w:val="40"/>
          <w:szCs w:val="40"/>
        </w:rPr>
      </w:pPr>
      <w:r w:rsidRPr="009B34E8">
        <w:rPr>
          <w:rFonts w:ascii="Georgia" w:hAnsi="Georgia"/>
          <w:b/>
          <w:sz w:val="40"/>
          <w:szCs w:val="40"/>
        </w:rPr>
        <w:t>Цели</w:t>
      </w:r>
      <w:r>
        <w:rPr>
          <w:rFonts w:ascii="Georgia" w:hAnsi="Georgia"/>
          <w:sz w:val="40"/>
          <w:szCs w:val="40"/>
        </w:rPr>
        <w:t>:</w:t>
      </w:r>
    </w:p>
    <w:p w:rsidR="0003216F" w:rsidRPr="0003216F" w:rsidRDefault="0003216F" w:rsidP="0003216F">
      <w:pPr>
        <w:pStyle w:val="a6"/>
        <w:numPr>
          <w:ilvl w:val="0"/>
          <w:numId w:val="8"/>
        </w:numPr>
        <w:spacing w:after="0" w:line="240" w:lineRule="auto"/>
        <w:ind w:left="142" w:firstLine="927"/>
        <w:jc w:val="both"/>
        <w:rPr>
          <w:rFonts w:ascii="Times New Roman" w:eastAsia="Times New Roman" w:hAnsi="Times New Roman"/>
          <w:sz w:val="40"/>
          <w:szCs w:val="40"/>
        </w:rPr>
      </w:pPr>
      <w:r w:rsidRPr="0003216F">
        <w:rPr>
          <w:rFonts w:ascii="Times New Roman" w:eastAsia="Times New Roman" w:hAnsi="Times New Roman"/>
          <w:sz w:val="40"/>
          <w:szCs w:val="40"/>
        </w:rPr>
        <w:t xml:space="preserve"> увеличение охвата детей услугами дополнительного образования и обеспечение соответствия предоставляемых услуг изменяющимся потребностям населения, внедрение экспериментальных образовательных программ нового поколения, развитие воспитательной компоненты в образовательных организациях, рост социального статуса воспитания, духовно-нравственное развитие личности, обеспечение подготовки обучающихся к жизненному самоопределению, социальной адаптации.</w:t>
      </w:r>
    </w:p>
    <w:p w:rsidR="00D76186" w:rsidRDefault="00D76186" w:rsidP="00020BEF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</w:p>
    <w:p w:rsidR="002B210E" w:rsidRDefault="000A36F6" w:rsidP="00020BEF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  <w:r w:rsidRPr="009B34E8">
        <w:rPr>
          <w:rFonts w:ascii="Georgia" w:hAnsi="Georgia" w:cs="Calibri-Italic"/>
          <w:b/>
          <w:i/>
          <w:iCs/>
          <w:color w:val="000000" w:themeColor="text1"/>
          <w:sz w:val="40"/>
          <w:szCs w:val="40"/>
        </w:rPr>
        <w:t>Результаты</w:t>
      </w:r>
      <w:r>
        <w:rPr>
          <w:rFonts w:ascii="Georgia" w:hAnsi="Georgia" w:cs="Calibri-Italic"/>
          <w:i/>
          <w:iCs/>
          <w:color w:val="000000" w:themeColor="text1"/>
          <w:sz w:val="40"/>
          <w:szCs w:val="40"/>
        </w:rPr>
        <w:t>:</w:t>
      </w:r>
    </w:p>
    <w:p w:rsidR="000A36F6" w:rsidRPr="000A36F6" w:rsidRDefault="000A36F6" w:rsidP="000A36F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40"/>
          <w:szCs w:val="40"/>
        </w:rPr>
      </w:pPr>
      <w:proofErr w:type="gramStart"/>
      <w:r w:rsidRPr="000A36F6">
        <w:rPr>
          <w:rFonts w:ascii="Times New Roman" w:eastAsia="Times New Roman" w:hAnsi="Times New Roman"/>
          <w:sz w:val="40"/>
          <w:szCs w:val="40"/>
        </w:rPr>
        <w:t>За последние 3 года более чем на 20% увеличилось количество победителей всероссийских и международных конкурсов различной направленности.</w:t>
      </w:r>
      <w:proofErr w:type="gramEnd"/>
    </w:p>
    <w:p w:rsidR="000A36F6" w:rsidRPr="000A36F6" w:rsidRDefault="000A36F6" w:rsidP="000A36F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40"/>
          <w:szCs w:val="40"/>
        </w:rPr>
      </w:pPr>
      <w:r w:rsidRPr="000A36F6">
        <w:rPr>
          <w:rFonts w:ascii="Times New Roman" w:eastAsia="Times New Roman" w:hAnsi="Times New Roman"/>
          <w:sz w:val="40"/>
          <w:szCs w:val="40"/>
        </w:rPr>
        <w:t xml:space="preserve">Приняты меры по привлечению детей и подростков к занятиям физической культурой и спортом. </w:t>
      </w:r>
    </w:p>
    <w:p w:rsidR="000A36F6" w:rsidRPr="000A36F6" w:rsidRDefault="000A36F6" w:rsidP="000A36F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40"/>
          <w:szCs w:val="40"/>
        </w:rPr>
      </w:pPr>
      <w:proofErr w:type="gramStart"/>
      <w:r w:rsidRPr="000A36F6">
        <w:rPr>
          <w:rFonts w:ascii="Times New Roman" w:eastAsia="Times New Roman" w:hAnsi="Times New Roman"/>
          <w:sz w:val="40"/>
          <w:szCs w:val="40"/>
        </w:rPr>
        <w:t>В Питерском районе работает МОУ ДО «Детско-юношеская спортивная школа с. Питерка» в кружках и секциях занимаются 405 учащихся.</w:t>
      </w:r>
      <w:proofErr w:type="gramEnd"/>
    </w:p>
    <w:p w:rsidR="006C5A74" w:rsidRPr="009B34E8" w:rsidRDefault="006C5A74" w:rsidP="006C5A74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  <w:r w:rsidRPr="009B34E8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 xml:space="preserve">В 2019 году на реализацию данной подпрограммы израсходовано               </w:t>
      </w:r>
      <w:r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8,6 млн</w:t>
      </w:r>
      <w:proofErr w:type="gramStart"/>
      <w:r w:rsidRPr="009B34E8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.р</w:t>
      </w:r>
      <w:proofErr w:type="gramEnd"/>
      <w:r w:rsidRPr="009B34E8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уб.-</w:t>
      </w:r>
      <w:r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>93,4</w:t>
      </w:r>
      <w:r w:rsidRPr="009B34E8">
        <w:rPr>
          <w:rFonts w:ascii="Georgia" w:hAnsi="Georgia" w:cs="Calibri-BoldItalic"/>
          <w:b/>
          <w:bCs/>
          <w:i/>
          <w:iCs/>
          <w:color w:val="000000" w:themeColor="text1"/>
          <w:sz w:val="36"/>
          <w:szCs w:val="36"/>
        </w:rPr>
        <w:t xml:space="preserve"> % от плана года.</w:t>
      </w:r>
    </w:p>
    <w:p w:rsidR="002B210E" w:rsidRDefault="0065580A" w:rsidP="00020BEF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  <w:r>
        <w:rPr>
          <w:rFonts w:ascii="Georgia" w:hAnsi="Georgia" w:cs="Calibri-Italic"/>
          <w:i/>
          <w:iCs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-251460</wp:posOffset>
            </wp:positionV>
            <wp:extent cx="11029950" cy="7524750"/>
            <wp:effectExtent l="19050" t="0" r="0" b="0"/>
            <wp:wrapNone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4B4" w:rsidRDefault="00B474B4" w:rsidP="006C5A74">
      <w:pPr>
        <w:autoSpaceDE w:val="0"/>
        <w:autoSpaceDN w:val="0"/>
        <w:adjustRightInd w:val="0"/>
        <w:spacing w:after="0" w:line="240" w:lineRule="auto"/>
        <w:rPr>
          <w:rFonts w:ascii="Georgia" w:hAnsi="Georgia" w:cs="Calibri-Light"/>
          <w:color w:val="000000" w:themeColor="text1"/>
          <w:sz w:val="52"/>
          <w:szCs w:val="52"/>
        </w:rPr>
      </w:pPr>
    </w:p>
    <w:p w:rsidR="002B210E" w:rsidRDefault="00B474B4" w:rsidP="002B210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52"/>
          <w:szCs w:val="52"/>
        </w:rPr>
      </w:pPr>
      <w:r w:rsidRPr="00B474B4">
        <w:rPr>
          <w:rFonts w:ascii="Georgia" w:hAnsi="Georgia" w:cs="Calibri-Light"/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-667393</wp:posOffset>
            </wp:positionH>
            <wp:positionV relativeFrom="paragraph">
              <wp:posOffset>-479310</wp:posOffset>
            </wp:positionV>
            <wp:extent cx="11025002" cy="7528956"/>
            <wp:effectExtent l="19050" t="0" r="0" b="0"/>
            <wp:wrapNone/>
            <wp:docPr id="46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10E" w:rsidRPr="00020BEF">
        <w:rPr>
          <w:rFonts w:ascii="Georgia" w:hAnsi="Georgia" w:cs="Calibri-Light"/>
          <w:color w:val="000000" w:themeColor="text1"/>
          <w:sz w:val="52"/>
          <w:szCs w:val="52"/>
        </w:rPr>
        <w:t xml:space="preserve">Развитие образования </w:t>
      </w:r>
      <w:proofErr w:type="gramStart"/>
      <w:r w:rsidR="002B210E" w:rsidRPr="00020BEF">
        <w:rPr>
          <w:rFonts w:ascii="Georgia" w:hAnsi="Georgia" w:cs="Calibri-Light"/>
          <w:color w:val="000000" w:themeColor="text1"/>
          <w:sz w:val="52"/>
          <w:szCs w:val="52"/>
        </w:rPr>
        <w:t>Питерском</w:t>
      </w:r>
      <w:proofErr w:type="gramEnd"/>
      <w:r w:rsidR="002B210E" w:rsidRPr="00020BEF">
        <w:rPr>
          <w:rFonts w:ascii="Georgia" w:hAnsi="Georgia" w:cs="Calibri-Light"/>
          <w:color w:val="000000" w:themeColor="text1"/>
          <w:sz w:val="52"/>
          <w:szCs w:val="52"/>
        </w:rPr>
        <w:t xml:space="preserve">  муниципальном </w:t>
      </w:r>
    </w:p>
    <w:p w:rsidR="002B210E" w:rsidRDefault="002B210E" w:rsidP="002B210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Calibri-Light"/>
          <w:color w:val="000000" w:themeColor="text1"/>
          <w:sz w:val="52"/>
          <w:szCs w:val="52"/>
        </w:rPr>
      </w:pPr>
      <w:proofErr w:type="gramStart"/>
      <w:r w:rsidRPr="00020BEF">
        <w:rPr>
          <w:rFonts w:ascii="Georgia" w:hAnsi="Georgia" w:cs="Calibri-Light"/>
          <w:color w:val="000000" w:themeColor="text1"/>
          <w:sz w:val="52"/>
          <w:szCs w:val="52"/>
        </w:rPr>
        <w:t>район</w:t>
      </w:r>
      <w:r>
        <w:rPr>
          <w:rFonts w:ascii="Georgia" w:hAnsi="Georgia" w:cs="Calibri-Light"/>
          <w:color w:val="000000" w:themeColor="text1"/>
          <w:sz w:val="52"/>
          <w:szCs w:val="52"/>
        </w:rPr>
        <w:t>е</w:t>
      </w:r>
      <w:proofErr w:type="gramEnd"/>
      <w:r w:rsidRPr="00020BEF">
        <w:rPr>
          <w:rFonts w:ascii="Georgia" w:hAnsi="Georgia" w:cs="Calibri-Light"/>
          <w:color w:val="000000" w:themeColor="text1"/>
          <w:sz w:val="52"/>
          <w:szCs w:val="52"/>
        </w:rPr>
        <w:t xml:space="preserve">  до 2021 года</w:t>
      </w:r>
    </w:p>
    <w:p w:rsidR="002B210E" w:rsidRPr="00E119E0" w:rsidRDefault="002B210E" w:rsidP="002B210E">
      <w:pPr>
        <w:spacing w:after="0" w:line="100" w:lineRule="atLeast"/>
        <w:ind w:firstLine="34"/>
        <w:rPr>
          <w:rFonts w:ascii="Times New Roman" w:hAnsi="Times New Roman"/>
          <w:b/>
          <w:bCs/>
          <w:sz w:val="44"/>
          <w:szCs w:val="44"/>
        </w:rPr>
      </w:pPr>
      <w:r w:rsidRPr="00E119E0">
        <w:rPr>
          <w:rFonts w:ascii="Times New Roman" w:hAnsi="Times New Roman"/>
          <w:b/>
          <w:sz w:val="44"/>
          <w:szCs w:val="44"/>
        </w:rPr>
        <w:t xml:space="preserve">             П</w:t>
      </w:r>
      <w:r w:rsidRPr="00E119E0">
        <w:rPr>
          <w:rFonts w:ascii="Times New Roman" w:hAnsi="Times New Roman"/>
          <w:b/>
          <w:bCs/>
          <w:sz w:val="44"/>
          <w:szCs w:val="44"/>
        </w:rPr>
        <w:t>одпрограмма 4 «Молодежная политика»</w:t>
      </w:r>
    </w:p>
    <w:p w:rsidR="004E6F81" w:rsidRPr="00A02BCB" w:rsidRDefault="00E5078E" w:rsidP="004E6F81">
      <w:pPr>
        <w:spacing w:after="0" w:line="100" w:lineRule="atLeast"/>
        <w:ind w:firstLine="720"/>
        <w:jc w:val="both"/>
        <w:rPr>
          <w:rFonts w:ascii="Times New Roman" w:eastAsia="Times New Roman" w:hAnsi="Times New Roman"/>
          <w:sz w:val="40"/>
          <w:szCs w:val="40"/>
        </w:rPr>
      </w:pPr>
      <w:r w:rsidRPr="009B34E8">
        <w:rPr>
          <w:rFonts w:ascii="Times New Roman" w:hAnsi="Times New Roman"/>
          <w:b/>
          <w:spacing w:val="-19"/>
          <w:sz w:val="44"/>
          <w:szCs w:val="44"/>
        </w:rPr>
        <w:t xml:space="preserve"> Цели</w:t>
      </w:r>
      <w:r w:rsidRPr="00E5078E">
        <w:rPr>
          <w:rFonts w:ascii="Times New Roman" w:hAnsi="Times New Roman"/>
          <w:spacing w:val="-19"/>
          <w:sz w:val="44"/>
          <w:szCs w:val="44"/>
        </w:rPr>
        <w:t>:</w:t>
      </w:r>
      <w:r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E6F81" w:rsidRPr="00A02BCB">
        <w:rPr>
          <w:rFonts w:ascii="Times New Roman" w:eastAsia="Times New Roman" w:hAnsi="Times New Roman"/>
          <w:spacing w:val="-6"/>
          <w:sz w:val="40"/>
          <w:szCs w:val="40"/>
        </w:rPr>
        <w:t>В 2019 году объем денежных  средств на организацию отдыха и оздоровления детей за счет доходов муниципального бюджета составил – 175,8 тыс. руб.  Приобретены путевки в загородные лагеря на сумму 169,0 тыс</w:t>
      </w:r>
      <w:proofErr w:type="gramStart"/>
      <w:r w:rsidR="004E6F81" w:rsidRPr="00A02BCB">
        <w:rPr>
          <w:rFonts w:ascii="Times New Roman" w:eastAsia="Times New Roman" w:hAnsi="Times New Roman"/>
          <w:spacing w:val="-6"/>
          <w:sz w:val="40"/>
          <w:szCs w:val="40"/>
        </w:rPr>
        <w:t>.р</w:t>
      </w:r>
      <w:proofErr w:type="gramEnd"/>
      <w:r w:rsidR="004E6F81" w:rsidRPr="00A02BCB">
        <w:rPr>
          <w:rFonts w:ascii="Times New Roman" w:eastAsia="Times New Roman" w:hAnsi="Times New Roman"/>
          <w:spacing w:val="-6"/>
          <w:sz w:val="40"/>
          <w:szCs w:val="40"/>
        </w:rPr>
        <w:t>уб.</w:t>
      </w:r>
    </w:p>
    <w:p w:rsidR="004E6F81" w:rsidRPr="00A02BCB" w:rsidRDefault="004E6F81" w:rsidP="004E6F81">
      <w:pPr>
        <w:spacing w:after="0" w:line="100" w:lineRule="atLeast"/>
        <w:ind w:firstLine="720"/>
        <w:jc w:val="both"/>
        <w:rPr>
          <w:rFonts w:ascii="Times New Roman" w:eastAsia="Times New Roman" w:hAnsi="Times New Roman"/>
          <w:sz w:val="40"/>
          <w:szCs w:val="40"/>
        </w:rPr>
      </w:pPr>
      <w:r w:rsidRPr="00A02BCB">
        <w:rPr>
          <w:rFonts w:ascii="Times New Roman" w:eastAsia="Times New Roman" w:hAnsi="Times New Roman"/>
          <w:sz w:val="40"/>
          <w:szCs w:val="40"/>
        </w:rPr>
        <w:t xml:space="preserve">Летние оздоровительные лагеря с дневным пребыванием в 2019 году в июне функционировали  на базе 2 общеобразовательных </w:t>
      </w:r>
      <w:r w:rsidRPr="00A02BCB">
        <w:rPr>
          <w:rFonts w:ascii="Times New Roman" w:hAnsi="Times New Roman"/>
          <w:sz w:val="40"/>
          <w:szCs w:val="40"/>
        </w:rPr>
        <w:t>организаций</w:t>
      </w:r>
      <w:r w:rsidRPr="00A02BCB">
        <w:rPr>
          <w:rFonts w:ascii="Times New Roman" w:eastAsia="Times New Roman" w:hAnsi="Times New Roman"/>
          <w:sz w:val="40"/>
          <w:szCs w:val="40"/>
        </w:rPr>
        <w:t xml:space="preserve">, с общей численностью детей в 2019 году - 75 человек, в 2018 году - 75 человек </w:t>
      </w:r>
    </w:p>
    <w:p w:rsidR="004E6F81" w:rsidRPr="00A02BCB" w:rsidRDefault="004E6F81" w:rsidP="004E6F81">
      <w:pPr>
        <w:spacing w:after="0" w:line="100" w:lineRule="atLeast"/>
        <w:ind w:firstLine="720"/>
        <w:jc w:val="both"/>
        <w:rPr>
          <w:rFonts w:ascii="Times New Roman" w:eastAsia="Times New Roman" w:hAnsi="Times New Roman"/>
          <w:sz w:val="40"/>
          <w:szCs w:val="40"/>
        </w:rPr>
      </w:pPr>
      <w:r w:rsidRPr="00A02BCB">
        <w:rPr>
          <w:rFonts w:ascii="Times New Roman" w:eastAsia="Times New Roman" w:hAnsi="Times New Roman"/>
          <w:sz w:val="40"/>
          <w:szCs w:val="40"/>
        </w:rPr>
        <w:t xml:space="preserve">Для детей, посещающих летние оздоровительные лагеря с дневным пребыванием на базе общеобразовательных </w:t>
      </w:r>
      <w:r w:rsidRPr="00A02BCB">
        <w:rPr>
          <w:rFonts w:ascii="Times New Roman" w:hAnsi="Times New Roman"/>
          <w:sz w:val="40"/>
          <w:szCs w:val="40"/>
        </w:rPr>
        <w:t>организаций</w:t>
      </w:r>
      <w:r w:rsidRPr="00A02BCB">
        <w:rPr>
          <w:rFonts w:ascii="Times New Roman" w:eastAsia="Times New Roman" w:hAnsi="Times New Roman"/>
          <w:sz w:val="40"/>
          <w:szCs w:val="40"/>
        </w:rPr>
        <w:t xml:space="preserve"> Питерского муниципального района, разработан план мероприятий по обеспечению летней занятости детей, включающий детские игровые, музыкально-развлекательные, спортивные программы, циклы бесед, чтения, уроки общения, конкурсы детских рисунков на асфальте, различные тематические викторины, игры, концерты, выставки, кинопрограммы</w:t>
      </w:r>
      <w:r w:rsidR="00E119E0">
        <w:rPr>
          <w:rFonts w:ascii="Times New Roman" w:eastAsia="Times New Roman" w:hAnsi="Times New Roman"/>
          <w:sz w:val="40"/>
          <w:szCs w:val="40"/>
        </w:rPr>
        <w:t>.</w:t>
      </w:r>
    </w:p>
    <w:p w:rsidR="009B34E8" w:rsidRPr="009B34E8" w:rsidRDefault="009B34E8" w:rsidP="009B34E8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Calibri-Italic"/>
          <w:b/>
          <w:i/>
          <w:iCs/>
          <w:sz w:val="36"/>
          <w:szCs w:val="36"/>
        </w:rPr>
      </w:pPr>
      <w:r w:rsidRPr="009B34E8">
        <w:rPr>
          <w:rFonts w:ascii="Georgia" w:hAnsi="Georgia" w:cs="Calibri-BoldItalic"/>
          <w:b/>
          <w:bCs/>
          <w:i/>
          <w:iCs/>
          <w:sz w:val="36"/>
          <w:szCs w:val="36"/>
        </w:rPr>
        <w:t xml:space="preserve">В 2019 году на реализацию данной подпрограммы израсходовано               </w:t>
      </w:r>
      <w:r w:rsidR="001F698E">
        <w:rPr>
          <w:rFonts w:ascii="Georgia" w:hAnsi="Georgia" w:cs="Calibri-BoldItalic"/>
          <w:b/>
          <w:bCs/>
          <w:i/>
          <w:iCs/>
          <w:sz w:val="36"/>
          <w:szCs w:val="36"/>
        </w:rPr>
        <w:t>344,8 т</w:t>
      </w:r>
      <w:r w:rsidRPr="009B34E8">
        <w:rPr>
          <w:rFonts w:ascii="Georgia" w:hAnsi="Georgia" w:cs="Calibri-BoldItalic"/>
          <w:b/>
          <w:bCs/>
          <w:i/>
          <w:iCs/>
          <w:sz w:val="36"/>
          <w:szCs w:val="36"/>
        </w:rPr>
        <w:t>ыс</w:t>
      </w:r>
      <w:proofErr w:type="gramStart"/>
      <w:r w:rsidRPr="009B34E8">
        <w:rPr>
          <w:rFonts w:ascii="Georgia" w:hAnsi="Georgia" w:cs="Calibri-BoldItalic"/>
          <w:b/>
          <w:bCs/>
          <w:i/>
          <w:iCs/>
          <w:sz w:val="36"/>
          <w:szCs w:val="36"/>
        </w:rPr>
        <w:t>.р</w:t>
      </w:r>
      <w:proofErr w:type="gramEnd"/>
      <w:r w:rsidRPr="009B34E8">
        <w:rPr>
          <w:rFonts w:ascii="Georgia" w:hAnsi="Georgia" w:cs="Calibri-BoldItalic"/>
          <w:b/>
          <w:bCs/>
          <w:i/>
          <w:iCs/>
          <w:sz w:val="36"/>
          <w:szCs w:val="36"/>
        </w:rPr>
        <w:t>уб.-100 % от плана года.</w:t>
      </w:r>
    </w:p>
    <w:p w:rsidR="001F698E" w:rsidRDefault="001F698E" w:rsidP="00020BEF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1F698E" w:rsidRDefault="001F698E" w:rsidP="00020BEF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1F698E" w:rsidRDefault="001F698E" w:rsidP="00020BEF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1F698E" w:rsidRDefault="001F698E" w:rsidP="00020BEF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36"/>
          <w:szCs w:val="36"/>
        </w:rPr>
      </w:pPr>
    </w:p>
    <w:p w:rsidR="00856218" w:rsidRDefault="00856218" w:rsidP="00020BEF">
      <w:pPr>
        <w:autoSpaceDE w:val="0"/>
        <w:autoSpaceDN w:val="0"/>
        <w:adjustRightInd w:val="0"/>
        <w:spacing w:after="0" w:line="240" w:lineRule="auto"/>
        <w:rPr>
          <w:rFonts w:ascii="Georgia" w:hAnsi="Georgia" w:cs="Calibri-Italic"/>
          <w:i/>
          <w:iCs/>
          <w:color w:val="000000" w:themeColor="text1"/>
          <w:sz w:val="40"/>
          <w:szCs w:val="40"/>
        </w:rPr>
      </w:pPr>
      <w:r w:rsidRPr="00856218">
        <w:rPr>
          <w:rFonts w:ascii="Georgia" w:hAnsi="Georgia" w:cs="Calibri-Italic"/>
          <w:i/>
          <w:iCs/>
          <w:noProof/>
          <w:color w:val="000000" w:themeColor="text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-6350</wp:posOffset>
            </wp:positionV>
            <wp:extent cx="9582150" cy="933450"/>
            <wp:effectExtent l="0" t="0" r="0" b="0"/>
            <wp:wrapNone/>
            <wp:docPr id="19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38188"/>
                      <a:chOff x="0" y="142875"/>
                      <a:chExt cx="9144000" cy="738188"/>
                    </a:xfrm>
                  </a:grpSpPr>
                  <a:sp>
                    <a:nvSpPr>
                      <a:cNvPr id="39938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0" y="142875"/>
                        <a:ext cx="9144000" cy="7381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Сведения о состоянии муниципального долга </a:t>
                          </a:r>
                          <a:endParaRPr lang="ru-RU" sz="10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ctr" eaLnBrk="0" hangingPunct="0"/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Питерского муниципального района</a:t>
                          </a:r>
                          <a:endParaRPr lang="ru-RU" sz="2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856218" w:rsidRPr="00856218" w:rsidRDefault="00856218" w:rsidP="00856218">
      <w:pPr>
        <w:rPr>
          <w:rFonts w:ascii="Georgia" w:hAnsi="Georgia" w:cs="Calibri-Italic"/>
          <w:sz w:val="40"/>
          <w:szCs w:val="40"/>
        </w:rPr>
      </w:pPr>
    </w:p>
    <w:p w:rsidR="00856218" w:rsidRPr="00856218" w:rsidRDefault="00856218" w:rsidP="00856218">
      <w:pPr>
        <w:rPr>
          <w:rFonts w:ascii="Georgia" w:hAnsi="Georgia" w:cs="Calibri-Italic"/>
          <w:sz w:val="40"/>
          <w:szCs w:val="40"/>
        </w:rPr>
      </w:pPr>
    </w:p>
    <w:tbl>
      <w:tblPr>
        <w:tblStyle w:val="-2"/>
        <w:tblW w:w="15434" w:type="dxa"/>
        <w:tblLook w:val="04A0"/>
      </w:tblPr>
      <w:tblGrid>
        <w:gridCol w:w="3385"/>
        <w:gridCol w:w="2469"/>
        <w:gridCol w:w="2797"/>
        <w:gridCol w:w="2343"/>
        <w:gridCol w:w="1983"/>
        <w:gridCol w:w="2457"/>
      </w:tblGrid>
      <w:tr w:rsidR="00856218" w:rsidRPr="0058636D" w:rsidTr="0058636D">
        <w:trPr>
          <w:cnfStyle w:val="100000000000"/>
          <w:trHeight w:val="503"/>
        </w:trPr>
        <w:tc>
          <w:tcPr>
            <w:cnfStyle w:val="001000000000"/>
            <w:tcW w:w="3385" w:type="dxa"/>
            <w:vMerge w:val="restart"/>
            <w:hideMark/>
          </w:tcPr>
          <w:p w:rsidR="009F7D63" w:rsidRPr="0058636D" w:rsidRDefault="00856218" w:rsidP="00A30543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36"/>
                <w:szCs w:val="40"/>
              </w:rPr>
            </w:pPr>
            <w:r w:rsidRPr="0058636D">
              <w:rPr>
                <w:rFonts w:ascii="Times New Roman" w:hAnsi="Times New Roman" w:cs="Times New Roman"/>
                <w:bCs w:val="0"/>
                <w:sz w:val="36"/>
                <w:szCs w:val="40"/>
              </w:rPr>
              <w:t>Наименование</w:t>
            </w:r>
          </w:p>
        </w:tc>
        <w:tc>
          <w:tcPr>
            <w:tcW w:w="2469" w:type="dxa"/>
            <w:vMerge w:val="restart"/>
            <w:hideMark/>
          </w:tcPr>
          <w:p w:rsidR="00856218" w:rsidRPr="0058636D" w:rsidRDefault="00856218" w:rsidP="00C60BFA">
            <w:pPr>
              <w:tabs>
                <w:tab w:val="left" w:pos="1830"/>
              </w:tabs>
              <w:jc w:val="center"/>
              <w:cnfStyle w:val="100000000000"/>
              <w:rPr>
                <w:rFonts w:ascii="Times New Roman" w:hAnsi="Times New Roman" w:cs="Times New Roman"/>
                <w:sz w:val="36"/>
                <w:szCs w:val="40"/>
              </w:rPr>
            </w:pPr>
            <w:r w:rsidRPr="0058636D">
              <w:rPr>
                <w:rFonts w:ascii="Times New Roman" w:hAnsi="Times New Roman" w:cs="Times New Roman"/>
                <w:bCs w:val="0"/>
                <w:sz w:val="36"/>
                <w:szCs w:val="40"/>
              </w:rPr>
              <w:t>Сальдо</w:t>
            </w:r>
          </w:p>
          <w:p w:rsidR="009F7D63" w:rsidRPr="0058636D" w:rsidRDefault="00856218" w:rsidP="00A45C69">
            <w:pPr>
              <w:tabs>
                <w:tab w:val="left" w:pos="1830"/>
              </w:tabs>
              <w:jc w:val="center"/>
              <w:cnfStyle w:val="100000000000"/>
              <w:rPr>
                <w:rFonts w:ascii="Times New Roman" w:hAnsi="Times New Roman" w:cs="Times New Roman"/>
                <w:sz w:val="36"/>
                <w:szCs w:val="40"/>
              </w:rPr>
            </w:pPr>
            <w:r w:rsidRPr="0058636D">
              <w:rPr>
                <w:rFonts w:ascii="Times New Roman" w:hAnsi="Times New Roman" w:cs="Times New Roman"/>
                <w:bCs w:val="0"/>
                <w:sz w:val="36"/>
                <w:szCs w:val="40"/>
              </w:rPr>
              <w:t>на 01.01.201</w:t>
            </w:r>
            <w:r w:rsidR="00A45C69">
              <w:rPr>
                <w:rFonts w:ascii="Times New Roman" w:hAnsi="Times New Roman" w:cs="Times New Roman"/>
                <w:bCs w:val="0"/>
                <w:sz w:val="36"/>
                <w:szCs w:val="40"/>
              </w:rPr>
              <w:t>9</w:t>
            </w:r>
            <w:r w:rsidRPr="0058636D">
              <w:rPr>
                <w:rFonts w:ascii="Times New Roman" w:hAnsi="Times New Roman" w:cs="Times New Roman"/>
                <w:bCs w:val="0"/>
                <w:sz w:val="36"/>
                <w:szCs w:val="40"/>
              </w:rPr>
              <w:t>.</w:t>
            </w:r>
          </w:p>
        </w:tc>
        <w:tc>
          <w:tcPr>
            <w:tcW w:w="7123" w:type="dxa"/>
            <w:gridSpan w:val="3"/>
            <w:hideMark/>
          </w:tcPr>
          <w:p w:rsidR="009F7D63" w:rsidRPr="0058636D" w:rsidRDefault="00856218" w:rsidP="00A45C69">
            <w:pPr>
              <w:tabs>
                <w:tab w:val="left" w:pos="1830"/>
              </w:tabs>
              <w:jc w:val="center"/>
              <w:cnfStyle w:val="100000000000"/>
              <w:rPr>
                <w:rFonts w:ascii="Times New Roman" w:hAnsi="Times New Roman" w:cs="Times New Roman"/>
                <w:sz w:val="36"/>
                <w:szCs w:val="40"/>
              </w:rPr>
            </w:pPr>
            <w:r w:rsidRPr="0058636D">
              <w:rPr>
                <w:rFonts w:ascii="Times New Roman" w:hAnsi="Times New Roman" w:cs="Times New Roman"/>
                <w:bCs w:val="0"/>
                <w:sz w:val="36"/>
                <w:szCs w:val="40"/>
              </w:rPr>
              <w:t>201</w:t>
            </w:r>
            <w:r w:rsidR="00A45C69">
              <w:rPr>
                <w:rFonts w:ascii="Times New Roman" w:hAnsi="Times New Roman" w:cs="Times New Roman"/>
                <w:bCs w:val="0"/>
                <w:sz w:val="36"/>
                <w:szCs w:val="40"/>
              </w:rPr>
              <w:t>9</w:t>
            </w:r>
            <w:r w:rsidRPr="0058636D">
              <w:rPr>
                <w:rFonts w:ascii="Times New Roman" w:hAnsi="Times New Roman" w:cs="Times New Roman"/>
                <w:bCs w:val="0"/>
                <w:sz w:val="36"/>
                <w:szCs w:val="40"/>
              </w:rPr>
              <w:t xml:space="preserve"> год</w:t>
            </w:r>
          </w:p>
        </w:tc>
        <w:tc>
          <w:tcPr>
            <w:tcW w:w="2457" w:type="dxa"/>
            <w:vMerge w:val="restart"/>
            <w:hideMark/>
          </w:tcPr>
          <w:p w:rsidR="00856218" w:rsidRPr="0058636D" w:rsidRDefault="00856218" w:rsidP="00C60BFA">
            <w:pPr>
              <w:tabs>
                <w:tab w:val="left" w:pos="1830"/>
              </w:tabs>
              <w:jc w:val="center"/>
              <w:cnfStyle w:val="100000000000"/>
              <w:rPr>
                <w:rFonts w:ascii="Times New Roman" w:hAnsi="Times New Roman" w:cs="Times New Roman"/>
                <w:sz w:val="36"/>
                <w:szCs w:val="40"/>
              </w:rPr>
            </w:pPr>
            <w:r w:rsidRPr="0058636D">
              <w:rPr>
                <w:rFonts w:ascii="Times New Roman" w:hAnsi="Times New Roman" w:cs="Times New Roman"/>
                <w:bCs w:val="0"/>
                <w:sz w:val="36"/>
                <w:szCs w:val="40"/>
              </w:rPr>
              <w:t>Сальдо</w:t>
            </w:r>
          </w:p>
          <w:p w:rsidR="00856218" w:rsidRPr="0058636D" w:rsidRDefault="00856218" w:rsidP="00C60BFA">
            <w:pPr>
              <w:tabs>
                <w:tab w:val="left" w:pos="1830"/>
              </w:tabs>
              <w:jc w:val="center"/>
              <w:cnfStyle w:val="100000000000"/>
              <w:rPr>
                <w:rFonts w:ascii="Times New Roman" w:hAnsi="Times New Roman" w:cs="Times New Roman"/>
                <w:sz w:val="36"/>
                <w:szCs w:val="40"/>
              </w:rPr>
            </w:pPr>
            <w:r w:rsidRPr="0058636D">
              <w:rPr>
                <w:rFonts w:ascii="Times New Roman" w:hAnsi="Times New Roman" w:cs="Times New Roman"/>
                <w:bCs w:val="0"/>
                <w:sz w:val="36"/>
                <w:szCs w:val="40"/>
              </w:rPr>
              <w:t>на</w:t>
            </w:r>
          </w:p>
          <w:p w:rsidR="009F7D63" w:rsidRPr="0058636D" w:rsidRDefault="00856218" w:rsidP="00A45C69">
            <w:pPr>
              <w:tabs>
                <w:tab w:val="left" w:pos="1830"/>
              </w:tabs>
              <w:jc w:val="center"/>
              <w:cnfStyle w:val="100000000000"/>
              <w:rPr>
                <w:rFonts w:ascii="Times New Roman" w:hAnsi="Times New Roman" w:cs="Times New Roman"/>
                <w:sz w:val="36"/>
                <w:szCs w:val="40"/>
              </w:rPr>
            </w:pPr>
            <w:r w:rsidRPr="0058636D">
              <w:rPr>
                <w:rFonts w:ascii="Times New Roman" w:hAnsi="Times New Roman" w:cs="Times New Roman"/>
                <w:bCs w:val="0"/>
                <w:sz w:val="36"/>
                <w:szCs w:val="40"/>
              </w:rPr>
              <w:t>01.01.20</w:t>
            </w:r>
            <w:r w:rsidR="00A45C69">
              <w:rPr>
                <w:rFonts w:ascii="Times New Roman" w:hAnsi="Times New Roman" w:cs="Times New Roman"/>
                <w:bCs w:val="0"/>
                <w:sz w:val="36"/>
                <w:szCs w:val="40"/>
              </w:rPr>
              <w:t>20</w:t>
            </w:r>
            <w:r w:rsidRPr="0058636D">
              <w:rPr>
                <w:rFonts w:ascii="Times New Roman" w:hAnsi="Times New Roman" w:cs="Times New Roman"/>
                <w:bCs w:val="0"/>
                <w:sz w:val="36"/>
                <w:szCs w:val="40"/>
              </w:rPr>
              <w:t>.</w:t>
            </w:r>
          </w:p>
        </w:tc>
      </w:tr>
      <w:tr w:rsidR="00856218" w:rsidRPr="00C60BFA" w:rsidTr="0058636D">
        <w:trPr>
          <w:cnfStyle w:val="000000100000"/>
          <w:trHeight w:val="1007"/>
        </w:trPr>
        <w:tc>
          <w:tcPr>
            <w:cnfStyle w:val="001000000000"/>
            <w:tcW w:w="0" w:type="auto"/>
            <w:vMerge/>
            <w:hideMark/>
          </w:tcPr>
          <w:p w:rsidR="00856218" w:rsidRPr="00C60BFA" w:rsidRDefault="00856218" w:rsidP="00856218">
            <w:pPr>
              <w:tabs>
                <w:tab w:val="left" w:pos="1830"/>
              </w:tabs>
              <w:rPr>
                <w:rFonts w:ascii="Georgia" w:hAnsi="Georgia" w:cs="Calibri-Italic"/>
                <w:sz w:val="36"/>
                <w:szCs w:val="40"/>
              </w:rPr>
            </w:pPr>
          </w:p>
        </w:tc>
        <w:tc>
          <w:tcPr>
            <w:tcW w:w="0" w:type="auto"/>
            <w:vMerge/>
            <w:hideMark/>
          </w:tcPr>
          <w:p w:rsidR="00856218" w:rsidRPr="00C60BFA" w:rsidRDefault="00856218" w:rsidP="00856218">
            <w:pPr>
              <w:tabs>
                <w:tab w:val="left" w:pos="1830"/>
              </w:tabs>
              <w:cnfStyle w:val="000000100000"/>
              <w:rPr>
                <w:rFonts w:ascii="Georgia" w:hAnsi="Georgia" w:cs="Calibri-Italic"/>
                <w:sz w:val="36"/>
                <w:szCs w:val="40"/>
              </w:rPr>
            </w:pPr>
          </w:p>
        </w:tc>
        <w:tc>
          <w:tcPr>
            <w:tcW w:w="2797" w:type="dxa"/>
            <w:hideMark/>
          </w:tcPr>
          <w:p w:rsidR="009F7D63" w:rsidRPr="00C60BFA" w:rsidRDefault="00856218" w:rsidP="00C60BFA">
            <w:pPr>
              <w:tabs>
                <w:tab w:val="left" w:pos="1830"/>
              </w:tabs>
              <w:jc w:val="center"/>
              <w:cnfStyle w:val="000000100000"/>
              <w:rPr>
                <w:rFonts w:ascii="Times New Roman" w:hAnsi="Times New Roman" w:cs="Times New Roman"/>
                <w:sz w:val="36"/>
                <w:szCs w:val="40"/>
              </w:rPr>
            </w:pPr>
            <w:r w:rsidRPr="00C60BFA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>Привлечено</w:t>
            </w:r>
          </w:p>
        </w:tc>
        <w:tc>
          <w:tcPr>
            <w:tcW w:w="2343" w:type="dxa"/>
            <w:hideMark/>
          </w:tcPr>
          <w:p w:rsidR="009F7D63" w:rsidRPr="00C60BFA" w:rsidRDefault="00856218" w:rsidP="00C60BFA">
            <w:pPr>
              <w:tabs>
                <w:tab w:val="left" w:pos="1830"/>
              </w:tabs>
              <w:jc w:val="center"/>
              <w:cnfStyle w:val="000000100000"/>
              <w:rPr>
                <w:rFonts w:ascii="Times New Roman" w:hAnsi="Times New Roman" w:cs="Times New Roman"/>
                <w:sz w:val="36"/>
                <w:szCs w:val="40"/>
              </w:rPr>
            </w:pPr>
            <w:r w:rsidRPr="00C60BFA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>Погашено</w:t>
            </w:r>
          </w:p>
        </w:tc>
        <w:tc>
          <w:tcPr>
            <w:tcW w:w="1982" w:type="dxa"/>
            <w:hideMark/>
          </w:tcPr>
          <w:p w:rsidR="009F7D63" w:rsidRPr="00C60BFA" w:rsidRDefault="00856218" w:rsidP="00C60BFA">
            <w:pPr>
              <w:tabs>
                <w:tab w:val="left" w:pos="1830"/>
              </w:tabs>
              <w:jc w:val="center"/>
              <w:cnfStyle w:val="000000100000"/>
              <w:rPr>
                <w:rFonts w:ascii="Times New Roman" w:hAnsi="Times New Roman" w:cs="Times New Roman"/>
                <w:sz w:val="36"/>
                <w:szCs w:val="40"/>
              </w:rPr>
            </w:pPr>
            <w:r w:rsidRPr="00C60BFA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>Списано</w:t>
            </w:r>
          </w:p>
        </w:tc>
        <w:tc>
          <w:tcPr>
            <w:tcW w:w="0" w:type="auto"/>
            <w:vMerge/>
            <w:hideMark/>
          </w:tcPr>
          <w:p w:rsidR="00856218" w:rsidRPr="00C60BFA" w:rsidRDefault="00856218" w:rsidP="00856218">
            <w:pPr>
              <w:tabs>
                <w:tab w:val="left" w:pos="1830"/>
              </w:tabs>
              <w:cnfStyle w:val="000000100000"/>
              <w:rPr>
                <w:rFonts w:ascii="Georgia" w:hAnsi="Georgia" w:cs="Calibri-Italic"/>
                <w:sz w:val="36"/>
                <w:szCs w:val="40"/>
              </w:rPr>
            </w:pPr>
          </w:p>
        </w:tc>
      </w:tr>
      <w:tr w:rsidR="00856218" w:rsidRPr="00C60BFA" w:rsidTr="0058636D">
        <w:trPr>
          <w:cnfStyle w:val="000000010000"/>
          <w:trHeight w:val="2234"/>
        </w:trPr>
        <w:tc>
          <w:tcPr>
            <w:cnfStyle w:val="001000000000"/>
            <w:tcW w:w="3385" w:type="dxa"/>
            <w:hideMark/>
          </w:tcPr>
          <w:p w:rsidR="009F7D63" w:rsidRPr="00C60BFA" w:rsidRDefault="00856218" w:rsidP="00C60BFA">
            <w:pPr>
              <w:tabs>
                <w:tab w:val="left" w:pos="1830"/>
              </w:tabs>
              <w:rPr>
                <w:rFonts w:ascii="Times New Roman" w:hAnsi="Times New Roman" w:cs="Times New Roman"/>
                <w:sz w:val="36"/>
                <w:szCs w:val="40"/>
              </w:rPr>
            </w:pPr>
            <w:r w:rsidRPr="00C60BFA">
              <w:rPr>
                <w:rFonts w:ascii="Times New Roman" w:hAnsi="Times New Roman" w:cs="Times New Roman"/>
                <w:sz w:val="36"/>
                <w:szCs w:val="40"/>
              </w:rPr>
              <w:t>1.Бюджетные кредиты, предоставленные из областного бюджета</w:t>
            </w:r>
          </w:p>
        </w:tc>
        <w:tc>
          <w:tcPr>
            <w:tcW w:w="2469" w:type="dxa"/>
            <w:hideMark/>
          </w:tcPr>
          <w:p w:rsidR="009F7D63" w:rsidRPr="00C60BFA" w:rsidRDefault="00856218" w:rsidP="00A45C69">
            <w:pPr>
              <w:tabs>
                <w:tab w:val="left" w:pos="1830"/>
              </w:tabs>
              <w:jc w:val="center"/>
              <w:cnfStyle w:val="000000010000"/>
              <w:rPr>
                <w:rFonts w:ascii="Times New Roman" w:hAnsi="Times New Roman" w:cs="Times New Roman"/>
                <w:sz w:val="36"/>
                <w:szCs w:val="40"/>
              </w:rPr>
            </w:pPr>
            <w:r w:rsidRPr="00C60BFA">
              <w:rPr>
                <w:rFonts w:ascii="Times New Roman" w:hAnsi="Times New Roman" w:cs="Times New Roman"/>
                <w:sz w:val="36"/>
                <w:szCs w:val="40"/>
              </w:rPr>
              <w:t>1</w:t>
            </w:r>
            <w:r w:rsidR="00A45C69">
              <w:rPr>
                <w:rFonts w:ascii="Times New Roman" w:hAnsi="Times New Roman" w:cs="Times New Roman"/>
                <w:sz w:val="36"/>
                <w:szCs w:val="40"/>
              </w:rPr>
              <w:t>5</w:t>
            </w:r>
            <w:r w:rsidRPr="00C60BFA">
              <w:rPr>
                <w:rFonts w:ascii="Times New Roman" w:hAnsi="Times New Roman" w:cs="Times New Roman"/>
                <w:sz w:val="36"/>
                <w:szCs w:val="40"/>
              </w:rPr>
              <w:t xml:space="preserve"> </w:t>
            </w:r>
            <w:r w:rsidR="00A45C69">
              <w:rPr>
                <w:rFonts w:ascii="Times New Roman" w:hAnsi="Times New Roman" w:cs="Times New Roman"/>
                <w:sz w:val="36"/>
                <w:szCs w:val="40"/>
              </w:rPr>
              <w:t>0</w:t>
            </w:r>
            <w:r w:rsidRPr="00C60BFA">
              <w:rPr>
                <w:rFonts w:ascii="Times New Roman" w:hAnsi="Times New Roman" w:cs="Times New Roman"/>
                <w:sz w:val="36"/>
                <w:szCs w:val="40"/>
              </w:rPr>
              <w:t>00 000,0</w:t>
            </w:r>
          </w:p>
        </w:tc>
        <w:tc>
          <w:tcPr>
            <w:tcW w:w="2797" w:type="dxa"/>
            <w:hideMark/>
          </w:tcPr>
          <w:p w:rsidR="009F7D63" w:rsidRPr="00C60BFA" w:rsidRDefault="00A45C69" w:rsidP="00A45C69">
            <w:pPr>
              <w:tabs>
                <w:tab w:val="left" w:pos="1830"/>
              </w:tabs>
              <w:jc w:val="center"/>
              <w:cnfStyle w:val="000000010000"/>
              <w:rPr>
                <w:rFonts w:ascii="Times New Roman" w:hAnsi="Times New Roman" w:cs="Times New Roman"/>
                <w:sz w:val="36"/>
                <w:szCs w:val="40"/>
              </w:rPr>
            </w:pPr>
            <w:r>
              <w:rPr>
                <w:rFonts w:ascii="Times New Roman" w:hAnsi="Times New Roman" w:cs="Times New Roman"/>
                <w:sz w:val="36"/>
                <w:szCs w:val="40"/>
              </w:rPr>
              <w:t>8 90</w:t>
            </w:r>
            <w:r w:rsidR="00856218" w:rsidRPr="00C60BFA">
              <w:rPr>
                <w:rFonts w:ascii="Times New Roman" w:hAnsi="Times New Roman" w:cs="Times New Roman"/>
                <w:sz w:val="36"/>
                <w:szCs w:val="40"/>
              </w:rPr>
              <w:t>0 000,0</w:t>
            </w:r>
          </w:p>
        </w:tc>
        <w:tc>
          <w:tcPr>
            <w:tcW w:w="2343" w:type="dxa"/>
            <w:hideMark/>
          </w:tcPr>
          <w:p w:rsidR="009F7D63" w:rsidRPr="00C60BFA" w:rsidRDefault="00A45C69" w:rsidP="00A45C69">
            <w:pPr>
              <w:tabs>
                <w:tab w:val="left" w:pos="1830"/>
              </w:tabs>
              <w:jc w:val="center"/>
              <w:cnfStyle w:val="000000010000"/>
              <w:rPr>
                <w:rFonts w:ascii="Times New Roman" w:hAnsi="Times New Roman" w:cs="Times New Roman"/>
                <w:sz w:val="36"/>
                <w:szCs w:val="40"/>
              </w:rPr>
            </w:pPr>
            <w:r>
              <w:rPr>
                <w:rFonts w:ascii="Times New Roman" w:hAnsi="Times New Roman" w:cs="Times New Roman"/>
                <w:sz w:val="36"/>
                <w:szCs w:val="40"/>
              </w:rPr>
              <w:t>8 90</w:t>
            </w:r>
            <w:r w:rsidR="00856218" w:rsidRPr="00C60BFA">
              <w:rPr>
                <w:rFonts w:ascii="Times New Roman" w:hAnsi="Times New Roman" w:cs="Times New Roman"/>
                <w:sz w:val="36"/>
                <w:szCs w:val="40"/>
              </w:rPr>
              <w:t>0 000,0</w:t>
            </w:r>
          </w:p>
        </w:tc>
        <w:tc>
          <w:tcPr>
            <w:tcW w:w="1982" w:type="dxa"/>
            <w:hideMark/>
          </w:tcPr>
          <w:p w:rsidR="00856218" w:rsidRPr="00C60BFA" w:rsidRDefault="00856218" w:rsidP="00C60BFA">
            <w:pPr>
              <w:tabs>
                <w:tab w:val="left" w:pos="1830"/>
              </w:tabs>
              <w:jc w:val="center"/>
              <w:cnfStyle w:val="000000010000"/>
              <w:rPr>
                <w:rFonts w:ascii="Times New Roman" w:hAnsi="Times New Roman" w:cs="Times New Roman"/>
                <w:sz w:val="36"/>
                <w:szCs w:val="40"/>
              </w:rPr>
            </w:pPr>
          </w:p>
        </w:tc>
        <w:tc>
          <w:tcPr>
            <w:tcW w:w="2457" w:type="dxa"/>
            <w:hideMark/>
          </w:tcPr>
          <w:p w:rsidR="009F7D63" w:rsidRPr="00C60BFA" w:rsidRDefault="00856218" w:rsidP="00C60BFA">
            <w:pPr>
              <w:tabs>
                <w:tab w:val="left" w:pos="1830"/>
              </w:tabs>
              <w:jc w:val="center"/>
              <w:cnfStyle w:val="000000010000"/>
              <w:rPr>
                <w:rFonts w:ascii="Times New Roman" w:hAnsi="Times New Roman" w:cs="Times New Roman"/>
                <w:sz w:val="36"/>
                <w:szCs w:val="40"/>
              </w:rPr>
            </w:pPr>
            <w:r w:rsidRPr="00C60BFA">
              <w:rPr>
                <w:rFonts w:ascii="Times New Roman" w:hAnsi="Times New Roman" w:cs="Times New Roman"/>
                <w:sz w:val="36"/>
                <w:szCs w:val="40"/>
              </w:rPr>
              <w:t>15 000 000,0</w:t>
            </w:r>
          </w:p>
        </w:tc>
      </w:tr>
      <w:tr w:rsidR="00856218" w:rsidRPr="00C60BFA" w:rsidTr="0058636D">
        <w:trPr>
          <w:cnfStyle w:val="000000100000"/>
          <w:trHeight w:val="2014"/>
        </w:trPr>
        <w:tc>
          <w:tcPr>
            <w:cnfStyle w:val="001000000000"/>
            <w:tcW w:w="3385" w:type="dxa"/>
            <w:hideMark/>
          </w:tcPr>
          <w:p w:rsidR="009F7D63" w:rsidRPr="00C60BFA" w:rsidRDefault="00856218" w:rsidP="00C60BFA">
            <w:pPr>
              <w:tabs>
                <w:tab w:val="left" w:pos="1830"/>
              </w:tabs>
              <w:rPr>
                <w:rFonts w:ascii="Times New Roman" w:hAnsi="Times New Roman" w:cs="Times New Roman"/>
                <w:sz w:val="36"/>
                <w:szCs w:val="40"/>
              </w:rPr>
            </w:pPr>
            <w:r w:rsidRPr="00C60BFA">
              <w:rPr>
                <w:rFonts w:ascii="Times New Roman" w:hAnsi="Times New Roman" w:cs="Times New Roman"/>
                <w:sz w:val="36"/>
                <w:szCs w:val="40"/>
              </w:rPr>
              <w:t>2.Кредиты, полученные от кредитных организаций</w:t>
            </w:r>
          </w:p>
        </w:tc>
        <w:tc>
          <w:tcPr>
            <w:tcW w:w="2469" w:type="dxa"/>
            <w:hideMark/>
          </w:tcPr>
          <w:p w:rsidR="00856218" w:rsidRPr="00C60BFA" w:rsidRDefault="00856218" w:rsidP="00C60BFA">
            <w:pPr>
              <w:tabs>
                <w:tab w:val="left" w:pos="1830"/>
              </w:tabs>
              <w:jc w:val="center"/>
              <w:cnfStyle w:val="000000100000"/>
              <w:rPr>
                <w:rFonts w:ascii="Times New Roman" w:hAnsi="Times New Roman" w:cs="Times New Roman"/>
                <w:sz w:val="36"/>
                <w:szCs w:val="40"/>
              </w:rPr>
            </w:pPr>
          </w:p>
        </w:tc>
        <w:tc>
          <w:tcPr>
            <w:tcW w:w="2797" w:type="dxa"/>
            <w:hideMark/>
          </w:tcPr>
          <w:p w:rsidR="00856218" w:rsidRPr="00C60BFA" w:rsidRDefault="00856218" w:rsidP="00C60BFA">
            <w:pPr>
              <w:tabs>
                <w:tab w:val="left" w:pos="1830"/>
              </w:tabs>
              <w:jc w:val="center"/>
              <w:cnfStyle w:val="000000100000"/>
              <w:rPr>
                <w:rFonts w:ascii="Times New Roman" w:hAnsi="Times New Roman" w:cs="Times New Roman"/>
                <w:sz w:val="36"/>
                <w:szCs w:val="40"/>
              </w:rPr>
            </w:pPr>
          </w:p>
        </w:tc>
        <w:tc>
          <w:tcPr>
            <w:tcW w:w="2343" w:type="dxa"/>
            <w:hideMark/>
          </w:tcPr>
          <w:p w:rsidR="00856218" w:rsidRPr="00C60BFA" w:rsidRDefault="00856218" w:rsidP="00C60BFA">
            <w:pPr>
              <w:tabs>
                <w:tab w:val="left" w:pos="1830"/>
              </w:tabs>
              <w:jc w:val="center"/>
              <w:cnfStyle w:val="000000100000"/>
              <w:rPr>
                <w:rFonts w:ascii="Times New Roman" w:hAnsi="Times New Roman" w:cs="Times New Roman"/>
                <w:sz w:val="36"/>
                <w:szCs w:val="40"/>
              </w:rPr>
            </w:pPr>
          </w:p>
        </w:tc>
        <w:tc>
          <w:tcPr>
            <w:tcW w:w="1982" w:type="dxa"/>
            <w:hideMark/>
          </w:tcPr>
          <w:p w:rsidR="00856218" w:rsidRPr="00C60BFA" w:rsidRDefault="00856218" w:rsidP="00C60BFA">
            <w:pPr>
              <w:tabs>
                <w:tab w:val="left" w:pos="1830"/>
              </w:tabs>
              <w:jc w:val="center"/>
              <w:cnfStyle w:val="000000100000"/>
              <w:rPr>
                <w:rFonts w:ascii="Times New Roman" w:hAnsi="Times New Roman" w:cs="Times New Roman"/>
                <w:sz w:val="36"/>
                <w:szCs w:val="40"/>
              </w:rPr>
            </w:pPr>
          </w:p>
        </w:tc>
        <w:tc>
          <w:tcPr>
            <w:tcW w:w="2457" w:type="dxa"/>
            <w:hideMark/>
          </w:tcPr>
          <w:p w:rsidR="00856218" w:rsidRPr="00C60BFA" w:rsidRDefault="00856218" w:rsidP="00C60BFA">
            <w:pPr>
              <w:tabs>
                <w:tab w:val="left" w:pos="1830"/>
              </w:tabs>
              <w:jc w:val="center"/>
              <w:cnfStyle w:val="000000100000"/>
              <w:rPr>
                <w:rFonts w:ascii="Times New Roman" w:hAnsi="Times New Roman" w:cs="Times New Roman"/>
                <w:sz w:val="36"/>
                <w:szCs w:val="40"/>
              </w:rPr>
            </w:pPr>
          </w:p>
        </w:tc>
      </w:tr>
      <w:tr w:rsidR="00856218" w:rsidRPr="00C60BFA" w:rsidTr="0058636D">
        <w:trPr>
          <w:cnfStyle w:val="000000010000"/>
          <w:trHeight w:val="873"/>
        </w:trPr>
        <w:tc>
          <w:tcPr>
            <w:cnfStyle w:val="001000000000"/>
            <w:tcW w:w="3385" w:type="dxa"/>
            <w:hideMark/>
          </w:tcPr>
          <w:p w:rsidR="009F7D63" w:rsidRPr="00C60BFA" w:rsidRDefault="00856218" w:rsidP="00856218">
            <w:pPr>
              <w:tabs>
                <w:tab w:val="left" w:pos="1830"/>
              </w:tabs>
              <w:rPr>
                <w:rFonts w:ascii="Times New Roman" w:hAnsi="Times New Roman" w:cs="Times New Roman"/>
                <w:sz w:val="36"/>
                <w:szCs w:val="40"/>
              </w:rPr>
            </w:pPr>
            <w:r w:rsidRPr="00C60BFA">
              <w:rPr>
                <w:rFonts w:ascii="Times New Roman" w:hAnsi="Times New Roman" w:cs="Times New Roman"/>
                <w:b w:val="0"/>
                <w:bCs w:val="0"/>
                <w:sz w:val="36"/>
                <w:szCs w:val="40"/>
              </w:rPr>
              <w:t>Итого:</w:t>
            </w:r>
            <w:r w:rsidRPr="00C60BFA">
              <w:rPr>
                <w:rFonts w:ascii="Times New Roman" w:hAnsi="Times New Roman" w:cs="Times New Roman"/>
                <w:sz w:val="36"/>
                <w:szCs w:val="40"/>
              </w:rPr>
              <w:t xml:space="preserve"> </w:t>
            </w:r>
          </w:p>
        </w:tc>
        <w:tc>
          <w:tcPr>
            <w:tcW w:w="2469" w:type="dxa"/>
            <w:hideMark/>
          </w:tcPr>
          <w:p w:rsidR="009F7D63" w:rsidRPr="00C60BFA" w:rsidRDefault="00856218" w:rsidP="00A45C69">
            <w:pPr>
              <w:tabs>
                <w:tab w:val="left" w:pos="1830"/>
              </w:tabs>
              <w:cnfStyle w:val="000000010000"/>
              <w:rPr>
                <w:rFonts w:ascii="Times New Roman" w:hAnsi="Times New Roman" w:cs="Times New Roman"/>
                <w:sz w:val="36"/>
                <w:szCs w:val="40"/>
              </w:rPr>
            </w:pPr>
            <w:r w:rsidRPr="00C60BFA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>1</w:t>
            </w:r>
            <w:r w:rsidR="00A45C69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>5</w:t>
            </w:r>
            <w:r w:rsidRPr="00C60BFA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 xml:space="preserve"> </w:t>
            </w:r>
            <w:r w:rsidR="00A45C69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>0</w:t>
            </w:r>
            <w:r w:rsidRPr="00C60BFA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>00 000,0</w:t>
            </w:r>
            <w:r w:rsidRPr="00C60BFA">
              <w:rPr>
                <w:rFonts w:ascii="Times New Roman" w:hAnsi="Times New Roman" w:cs="Times New Roman"/>
                <w:sz w:val="36"/>
                <w:szCs w:val="40"/>
              </w:rPr>
              <w:t xml:space="preserve"> </w:t>
            </w:r>
          </w:p>
        </w:tc>
        <w:tc>
          <w:tcPr>
            <w:tcW w:w="2797" w:type="dxa"/>
            <w:hideMark/>
          </w:tcPr>
          <w:p w:rsidR="009F7D63" w:rsidRPr="00C60BFA" w:rsidRDefault="00A45C69" w:rsidP="00A45C69">
            <w:pPr>
              <w:tabs>
                <w:tab w:val="left" w:pos="1830"/>
              </w:tabs>
              <w:cnfStyle w:val="000000010000"/>
              <w:rPr>
                <w:rFonts w:ascii="Times New Roman" w:hAnsi="Times New Roman" w:cs="Times New Roman"/>
                <w:sz w:val="36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 xml:space="preserve">  8 90</w:t>
            </w:r>
            <w:r w:rsidR="00856218" w:rsidRPr="00C60BFA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>0 000,0</w:t>
            </w:r>
            <w:r w:rsidR="00856218" w:rsidRPr="00C60BFA">
              <w:rPr>
                <w:rFonts w:ascii="Times New Roman" w:hAnsi="Times New Roman" w:cs="Times New Roman"/>
                <w:sz w:val="36"/>
                <w:szCs w:val="40"/>
              </w:rPr>
              <w:t xml:space="preserve"> </w:t>
            </w:r>
          </w:p>
        </w:tc>
        <w:tc>
          <w:tcPr>
            <w:tcW w:w="2343" w:type="dxa"/>
            <w:hideMark/>
          </w:tcPr>
          <w:p w:rsidR="009F7D63" w:rsidRPr="00C60BFA" w:rsidRDefault="00A45C69" w:rsidP="00A45C69">
            <w:pPr>
              <w:tabs>
                <w:tab w:val="left" w:pos="1830"/>
              </w:tabs>
              <w:cnfStyle w:val="000000010000"/>
              <w:rPr>
                <w:rFonts w:ascii="Times New Roman" w:hAnsi="Times New Roman" w:cs="Times New Roman"/>
                <w:sz w:val="36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>8 900</w:t>
            </w:r>
            <w:r w:rsidR="00856218" w:rsidRPr="00C60BFA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 xml:space="preserve"> 000,0</w:t>
            </w:r>
            <w:r w:rsidR="00856218" w:rsidRPr="00C60BFA">
              <w:rPr>
                <w:rFonts w:ascii="Times New Roman" w:hAnsi="Times New Roman" w:cs="Times New Roman"/>
                <w:sz w:val="36"/>
                <w:szCs w:val="40"/>
              </w:rPr>
              <w:t xml:space="preserve"> </w:t>
            </w:r>
          </w:p>
        </w:tc>
        <w:tc>
          <w:tcPr>
            <w:tcW w:w="1982" w:type="dxa"/>
            <w:hideMark/>
          </w:tcPr>
          <w:p w:rsidR="00856218" w:rsidRPr="00C60BFA" w:rsidRDefault="00856218" w:rsidP="00856218">
            <w:pPr>
              <w:tabs>
                <w:tab w:val="left" w:pos="1830"/>
              </w:tabs>
              <w:cnfStyle w:val="000000010000"/>
              <w:rPr>
                <w:rFonts w:ascii="Times New Roman" w:hAnsi="Times New Roman" w:cs="Times New Roman"/>
                <w:sz w:val="36"/>
                <w:szCs w:val="40"/>
              </w:rPr>
            </w:pPr>
          </w:p>
        </w:tc>
        <w:tc>
          <w:tcPr>
            <w:tcW w:w="2457" w:type="dxa"/>
            <w:hideMark/>
          </w:tcPr>
          <w:p w:rsidR="009F7D63" w:rsidRPr="00C60BFA" w:rsidRDefault="00856218" w:rsidP="00856218">
            <w:pPr>
              <w:tabs>
                <w:tab w:val="left" w:pos="1830"/>
              </w:tabs>
              <w:cnfStyle w:val="000000010000"/>
              <w:rPr>
                <w:rFonts w:ascii="Times New Roman" w:hAnsi="Times New Roman" w:cs="Times New Roman"/>
                <w:sz w:val="36"/>
                <w:szCs w:val="40"/>
              </w:rPr>
            </w:pPr>
            <w:r w:rsidRPr="00C60BFA">
              <w:rPr>
                <w:rFonts w:ascii="Times New Roman" w:hAnsi="Times New Roman" w:cs="Times New Roman"/>
                <w:b/>
                <w:bCs/>
                <w:sz w:val="36"/>
                <w:szCs w:val="40"/>
              </w:rPr>
              <w:t>15 000 000,0</w:t>
            </w:r>
            <w:r w:rsidRPr="00C60BFA">
              <w:rPr>
                <w:rFonts w:ascii="Times New Roman" w:hAnsi="Times New Roman" w:cs="Times New Roman"/>
                <w:sz w:val="36"/>
                <w:szCs w:val="40"/>
              </w:rPr>
              <w:t xml:space="preserve"> </w:t>
            </w:r>
          </w:p>
        </w:tc>
      </w:tr>
    </w:tbl>
    <w:p w:rsidR="0058636D" w:rsidRDefault="0058636D" w:rsidP="00856218">
      <w:pPr>
        <w:tabs>
          <w:tab w:val="left" w:pos="1830"/>
        </w:tabs>
        <w:rPr>
          <w:rFonts w:ascii="Georgia" w:hAnsi="Georgia" w:cs="Calibri-Italic"/>
          <w:sz w:val="40"/>
          <w:szCs w:val="40"/>
        </w:rPr>
      </w:pPr>
    </w:p>
    <w:p w:rsidR="0058636D" w:rsidRDefault="0058636D">
      <w:pPr>
        <w:rPr>
          <w:rFonts w:ascii="Georgia" w:hAnsi="Georgia" w:cs="Calibri-Italic"/>
          <w:sz w:val="40"/>
          <w:szCs w:val="40"/>
        </w:rPr>
      </w:pPr>
    </w:p>
    <w:p w:rsidR="0065580A" w:rsidRPr="00856218" w:rsidRDefault="00C130D3" w:rsidP="00C130D3">
      <w:pPr>
        <w:tabs>
          <w:tab w:val="left" w:pos="1830"/>
        </w:tabs>
        <w:jc w:val="center"/>
        <w:rPr>
          <w:rFonts w:ascii="Georgia" w:hAnsi="Georgia" w:cs="Calibri-Italic"/>
          <w:sz w:val="40"/>
          <w:szCs w:val="40"/>
        </w:rPr>
      </w:pPr>
      <w:r w:rsidRPr="00C130D3">
        <w:rPr>
          <w:rFonts w:ascii="Georgia" w:hAnsi="Georgia" w:cs="Calibri-Italic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635834" cy="3491345"/>
            <wp:effectExtent l="0" t="0" r="0" b="0"/>
            <wp:docPr id="2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72313" cy="3746500"/>
                      <a:chOff x="1000125" y="1428750"/>
                      <a:chExt cx="7072313" cy="3746500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1000125" y="1428750"/>
                        <a:ext cx="7072313" cy="37465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ru-RU" dirty="0">
                              <a:latin typeface="Constantia" pitchFamily="18" charset="0"/>
                              <a:cs typeface="Tahoma" pitchFamily="34" charset="0"/>
                            </a:rPr>
                            <a:t>Информационный ресурс «Бюджет для граждан» подготовлен:</a:t>
                          </a:r>
                        </a:p>
                        <a:p>
                          <a:pPr>
                            <a:defRPr/>
                          </a:pPr>
                          <a:endParaRPr lang="ru-RU" dirty="0">
                            <a:latin typeface="Constantia" pitchFamily="18" charset="0"/>
                            <a:cs typeface="Tahoma" pitchFamily="34" charset="0"/>
                          </a:endParaRPr>
                        </a:p>
                        <a:p>
                          <a:pPr marL="285750" indent="-285750">
                            <a:lnSpc>
                              <a:spcPts val="2340"/>
                            </a:lnSpc>
                            <a:buClr>
                              <a:schemeClr val="accent6">
                                <a:lumMod val="50000"/>
                              </a:schemeClr>
                            </a:buClr>
                            <a:buFont typeface="Wingdings" pitchFamily="2" charset="2"/>
                            <a:buChar char="Ø"/>
                            <a:defRPr/>
                          </a:pPr>
                          <a:r>
                            <a:rPr lang="ru-RU" dirty="0">
                              <a:latin typeface="Constantia" pitchFamily="18" charset="0"/>
                              <a:cs typeface="Tahoma" pitchFamily="34" charset="0"/>
                            </a:rPr>
                            <a:t>Финансовым управлением  администрации   Питерского муниципального района, расположенным по адресу: 413320, Саратовская область, с.Питерка, пер. Садовый д.13</a:t>
                          </a:r>
                        </a:p>
                        <a:p>
                          <a:pPr marL="285750" indent="-285750">
                            <a:buClr>
                              <a:schemeClr val="accent6">
                                <a:lumMod val="50000"/>
                              </a:schemeClr>
                            </a:buClr>
                            <a:buFont typeface="Wingdings" pitchFamily="2" charset="2"/>
                            <a:buChar char="Ø"/>
                            <a:defRPr/>
                          </a:pPr>
                          <a:endParaRPr lang="ru-RU" dirty="0">
                            <a:latin typeface="Constantia" pitchFamily="18" charset="0"/>
                            <a:cs typeface="Tahoma" pitchFamily="34" charset="0"/>
                          </a:endParaRPr>
                        </a:p>
                        <a:p>
                          <a:pPr marL="285750" indent="-285750">
                            <a:buClr>
                              <a:schemeClr val="accent6">
                                <a:lumMod val="50000"/>
                              </a:schemeClr>
                            </a:buClr>
                            <a:buFont typeface="Wingdings" pitchFamily="2" charset="2"/>
                            <a:buChar char="Ø"/>
                            <a:defRPr/>
                          </a:pPr>
                          <a:r>
                            <a:rPr lang="ru-RU" dirty="0">
                              <a:latin typeface="Constantia" pitchFamily="18" charset="0"/>
                              <a:cs typeface="Tahoma" pitchFamily="34" charset="0"/>
                            </a:rPr>
                            <a:t>телефон</a:t>
                          </a:r>
                          <a:r>
                            <a:rPr lang="en-US" dirty="0">
                              <a:latin typeface="Constantia" pitchFamily="18" charset="0"/>
                              <a:cs typeface="Tahoma" pitchFamily="34" charset="0"/>
                            </a:rPr>
                            <a:t> </a:t>
                          </a:r>
                          <a:r>
                            <a:rPr lang="ru-RU" dirty="0">
                              <a:latin typeface="Constantia" pitchFamily="18" charset="0"/>
                              <a:cs typeface="Tahoma" pitchFamily="34" charset="0"/>
                            </a:rPr>
                            <a:t>-</a:t>
                          </a:r>
                          <a:r>
                            <a:rPr lang="en-US" dirty="0">
                              <a:latin typeface="Constantia" pitchFamily="18" charset="0"/>
                              <a:cs typeface="Tahoma" pitchFamily="34" charset="0"/>
                            </a:rPr>
                            <a:t> </a:t>
                          </a:r>
                          <a:r>
                            <a:rPr lang="ru-RU" dirty="0">
                              <a:latin typeface="Constantia" pitchFamily="18" charset="0"/>
                              <a:cs typeface="Tahoma" pitchFamily="34" charset="0"/>
                            </a:rPr>
                            <a:t>8(84561) 2-16- 18, факс 8(84561) 2-10-6</a:t>
                          </a:r>
                          <a:r>
                            <a:rPr lang="ru-RU" dirty="0">
                              <a:latin typeface="Tahoma" pitchFamily="34" charset="0"/>
                              <a:cs typeface="Tahoma" pitchFamily="34" charset="0"/>
                            </a:rPr>
                            <a:t>4</a:t>
                          </a:r>
                          <a:endParaRPr lang="en-US" dirty="0">
                            <a:latin typeface="Tahoma" pitchFamily="34" charset="0"/>
                            <a:cs typeface="Tahoma" pitchFamily="34" charset="0"/>
                          </a:endParaRPr>
                        </a:p>
                        <a:p>
                          <a:pPr>
                            <a:buClr>
                              <a:schemeClr val="accent6">
                                <a:lumMod val="50000"/>
                              </a:schemeClr>
                            </a:buClr>
                            <a:defRPr/>
                          </a:pPr>
                          <a:endParaRPr lang="ru-RU" dirty="0">
                            <a:latin typeface="Tahoma" pitchFamily="34" charset="0"/>
                            <a:cs typeface="Tahoma" pitchFamily="34" charset="0"/>
                          </a:endParaRPr>
                        </a:p>
                        <a:p>
                          <a:pPr marL="285750" indent="-285750">
                            <a:buClr>
                              <a:schemeClr val="accent6">
                                <a:lumMod val="50000"/>
                              </a:schemeClr>
                            </a:buClr>
                            <a:buFont typeface="Wingdings" pitchFamily="2" charset="2"/>
                            <a:buChar char="Ø"/>
                            <a:defRPr/>
                          </a:pPr>
                          <a:r>
                            <a:rPr lang="en-US" dirty="0">
                              <a:latin typeface="Tahoma" pitchFamily="34" charset="0"/>
                              <a:cs typeface="Tahoma" pitchFamily="34" charset="0"/>
                            </a:rPr>
                            <a:t>E – mail</a:t>
                          </a:r>
                          <a:r>
                            <a:rPr lang="ru-RU" dirty="0">
                              <a:latin typeface="Tahoma" pitchFamily="34" charset="0"/>
                              <a:cs typeface="Tahoma" pitchFamily="34" charset="0"/>
                            </a:rPr>
                            <a:t>: </a:t>
                          </a:r>
                          <a:r>
                            <a:rPr lang="en-US" dirty="0">
                              <a:latin typeface="Tahoma" pitchFamily="34" charset="0"/>
                              <a:cs typeface="Tahoma" pitchFamily="34" charset="0"/>
                            </a:rPr>
                            <a:t>fo19piter@mail.ru</a:t>
                          </a:r>
                          <a:endParaRPr lang="ru-RU" dirty="0">
                            <a:latin typeface="Tahoma" pitchFamily="34" charset="0"/>
                            <a:cs typeface="Tahoma" pitchFamily="34" charset="0"/>
                          </a:endParaRPr>
                        </a:p>
                        <a:p>
                          <a:pPr>
                            <a:defRPr/>
                          </a:pPr>
                          <a:endParaRPr lang="ru-RU" dirty="0"/>
                        </a:p>
                        <a:p>
                          <a:pPr marL="285750" indent="-285750">
                            <a:buClr>
                              <a:schemeClr val="accent6">
                                <a:lumMod val="50000"/>
                              </a:schemeClr>
                            </a:buClr>
                            <a:buFont typeface="Wingdings" pitchFamily="2" charset="2"/>
                            <a:buChar char="Ø"/>
                            <a:defRPr/>
                          </a:pPr>
                          <a:endParaRPr lang="ru-RU" dirty="0">
                            <a:latin typeface="Tahoma" pitchFamily="34" charset="0"/>
                            <a:cs typeface="Tahoma" pitchFamily="34" charset="0"/>
                          </a:endParaRPr>
                        </a:p>
                        <a:p>
                          <a:pPr>
                            <a:buClr>
                              <a:schemeClr val="accent6">
                                <a:lumMod val="50000"/>
                              </a:schemeClr>
                            </a:buClr>
                            <a:defRPr/>
                          </a:pPr>
                          <a:endParaRPr lang="en-US" u="sng" dirty="0"/>
                        </a:p>
                        <a:p>
                          <a:pPr>
                            <a:buClr>
                              <a:schemeClr val="accent6">
                                <a:lumMod val="50000"/>
                              </a:schemeClr>
                            </a:buClr>
                            <a:defRPr/>
                          </a:pPr>
                          <a:endParaRPr lang="ru-RU" u="sng" dirty="0">
                            <a:latin typeface="Tahoma" pitchFamily="34" charset="0"/>
                            <a:cs typeface="Tahoma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65580A" w:rsidRPr="00856218" w:rsidSect="001F698E">
      <w:pgSz w:w="16838" w:h="11906" w:orient="landscape"/>
      <w:pgMar w:top="142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-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-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libri-Ligh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956A7"/>
    <w:multiLevelType w:val="hybridMultilevel"/>
    <w:tmpl w:val="4E9873C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42265F1"/>
    <w:multiLevelType w:val="hybridMultilevel"/>
    <w:tmpl w:val="D818A91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C675A"/>
    <w:multiLevelType w:val="hybridMultilevel"/>
    <w:tmpl w:val="F8DEF722"/>
    <w:lvl w:ilvl="0" w:tplc="0419000B">
      <w:start w:val="1"/>
      <w:numFmt w:val="bullet"/>
      <w:lvlText w:val=""/>
      <w:lvlJc w:val="left"/>
      <w:pPr>
        <w:ind w:left="11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3">
    <w:nsid w:val="4A475AFB"/>
    <w:multiLevelType w:val="hybridMultilevel"/>
    <w:tmpl w:val="16701AC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BBC106B"/>
    <w:multiLevelType w:val="hybridMultilevel"/>
    <w:tmpl w:val="60180DEC"/>
    <w:lvl w:ilvl="0" w:tplc="0419000B">
      <w:start w:val="1"/>
      <w:numFmt w:val="bullet"/>
      <w:lvlText w:val=""/>
      <w:lvlJc w:val="left"/>
      <w:pPr>
        <w:ind w:left="30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62" w:hanging="360"/>
      </w:pPr>
      <w:rPr>
        <w:rFonts w:ascii="Wingdings" w:hAnsi="Wingdings" w:hint="default"/>
      </w:rPr>
    </w:lvl>
  </w:abstractNum>
  <w:abstractNum w:abstractNumId="5">
    <w:nsid w:val="5E1B03E0"/>
    <w:multiLevelType w:val="hybridMultilevel"/>
    <w:tmpl w:val="708E6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2C7BCA"/>
    <w:multiLevelType w:val="hybridMultilevel"/>
    <w:tmpl w:val="904AD6CC"/>
    <w:lvl w:ilvl="0" w:tplc="0419000B">
      <w:start w:val="1"/>
      <w:numFmt w:val="bullet"/>
      <w:lvlText w:val=""/>
      <w:lvlJc w:val="left"/>
      <w:pPr>
        <w:ind w:left="20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7">
    <w:nsid w:val="77135FE7"/>
    <w:multiLevelType w:val="hybridMultilevel"/>
    <w:tmpl w:val="BACCC6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isplayBackgroundShape/>
  <w:proofState w:spelling="clean" w:grammar="clean"/>
  <w:defaultTabStop w:val="708"/>
  <w:characterSpacingControl w:val="doNotCompress"/>
  <w:compat/>
  <w:rsids>
    <w:rsidRoot w:val="00C54240"/>
    <w:rsid w:val="00001840"/>
    <w:rsid w:val="00012AEC"/>
    <w:rsid w:val="00020BEF"/>
    <w:rsid w:val="0003216F"/>
    <w:rsid w:val="0004385E"/>
    <w:rsid w:val="00044ECF"/>
    <w:rsid w:val="0006523C"/>
    <w:rsid w:val="000765E3"/>
    <w:rsid w:val="00077E5D"/>
    <w:rsid w:val="00086DC1"/>
    <w:rsid w:val="000A220F"/>
    <w:rsid w:val="000A36F6"/>
    <w:rsid w:val="000F1ABF"/>
    <w:rsid w:val="000F648D"/>
    <w:rsid w:val="0010322C"/>
    <w:rsid w:val="001131B1"/>
    <w:rsid w:val="00147B59"/>
    <w:rsid w:val="00154C84"/>
    <w:rsid w:val="00155CD2"/>
    <w:rsid w:val="00171836"/>
    <w:rsid w:val="001738AB"/>
    <w:rsid w:val="001742D4"/>
    <w:rsid w:val="00177FC0"/>
    <w:rsid w:val="00186BB7"/>
    <w:rsid w:val="00193407"/>
    <w:rsid w:val="001963C8"/>
    <w:rsid w:val="001E53E0"/>
    <w:rsid w:val="001F379A"/>
    <w:rsid w:val="001F673F"/>
    <w:rsid w:val="001F698E"/>
    <w:rsid w:val="001F71C7"/>
    <w:rsid w:val="00202D3F"/>
    <w:rsid w:val="002054E6"/>
    <w:rsid w:val="0021117B"/>
    <w:rsid w:val="00215DC0"/>
    <w:rsid w:val="00225E3F"/>
    <w:rsid w:val="00230BCE"/>
    <w:rsid w:val="00240346"/>
    <w:rsid w:val="0024782B"/>
    <w:rsid w:val="00261D5B"/>
    <w:rsid w:val="00265B45"/>
    <w:rsid w:val="0028006F"/>
    <w:rsid w:val="002843DF"/>
    <w:rsid w:val="002B210E"/>
    <w:rsid w:val="002B6FA9"/>
    <w:rsid w:val="002C385B"/>
    <w:rsid w:val="002C3872"/>
    <w:rsid w:val="002D25DB"/>
    <w:rsid w:val="002D5337"/>
    <w:rsid w:val="002D5D2B"/>
    <w:rsid w:val="002E4CDB"/>
    <w:rsid w:val="00301A34"/>
    <w:rsid w:val="00313181"/>
    <w:rsid w:val="00321B9B"/>
    <w:rsid w:val="00340676"/>
    <w:rsid w:val="0034118C"/>
    <w:rsid w:val="0034225E"/>
    <w:rsid w:val="003435ED"/>
    <w:rsid w:val="00366EDE"/>
    <w:rsid w:val="00372A89"/>
    <w:rsid w:val="00374BB4"/>
    <w:rsid w:val="003818F3"/>
    <w:rsid w:val="003A06B9"/>
    <w:rsid w:val="003A23D4"/>
    <w:rsid w:val="003A6083"/>
    <w:rsid w:val="003B0B0D"/>
    <w:rsid w:val="003C31E1"/>
    <w:rsid w:val="003D18F4"/>
    <w:rsid w:val="003E0D05"/>
    <w:rsid w:val="003E0F27"/>
    <w:rsid w:val="003F38FE"/>
    <w:rsid w:val="00403D94"/>
    <w:rsid w:val="004054EA"/>
    <w:rsid w:val="00415838"/>
    <w:rsid w:val="0041666B"/>
    <w:rsid w:val="00462288"/>
    <w:rsid w:val="004636AA"/>
    <w:rsid w:val="00467D46"/>
    <w:rsid w:val="00477555"/>
    <w:rsid w:val="00480249"/>
    <w:rsid w:val="00487D45"/>
    <w:rsid w:val="004921AA"/>
    <w:rsid w:val="004A3E97"/>
    <w:rsid w:val="004E51C1"/>
    <w:rsid w:val="004E6F81"/>
    <w:rsid w:val="00512701"/>
    <w:rsid w:val="005213D1"/>
    <w:rsid w:val="0053439A"/>
    <w:rsid w:val="0058636D"/>
    <w:rsid w:val="00586DD7"/>
    <w:rsid w:val="00592D74"/>
    <w:rsid w:val="0059356B"/>
    <w:rsid w:val="00594491"/>
    <w:rsid w:val="005A1912"/>
    <w:rsid w:val="005C6106"/>
    <w:rsid w:val="005D0A49"/>
    <w:rsid w:val="005D2942"/>
    <w:rsid w:val="005E4416"/>
    <w:rsid w:val="005F43DD"/>
    <w:rsid w:val="005F48FA"/>
    <w:rsid w:val="00602DC7"/>
    <w:rsid w:val="0060778B"/>
    <w:rsid w:val="00632FE7"/>
    <w:rsid w:val="00642BF2"/>
    <w:rsid w:val="00651104"/>
    <w:rsid w:val="0065580A"/>
    <w:rsid w:val="006659D2"/>
    <w:rsid w:val="00665A1D"/>
    <w:rsid w:val="00667F55"/>
    <w:rsid w:val="00672AF9"/>
    <w:rsid w:val="0068046B"/>
    <w:rsid w:val="0069468A"/>
    <w:rsid w:val="006A1ACD"/>
    <w:rsid w:val="006A736C"/>
    <w:rsid w:val="006B15C8"/>
    <w:rsid w:val="006B788F"/>
    <w:rsid w:val="006C5A74"/>
    <w:rsid w:val="006F3097"/>
    <w:rsid w:val="006F5D66"/>
    <w:rsid w:val="006F7475"/>
    <w:rsid w:val="00713AE9"/>
    <w:rsid w:val="007167FE"/>
    <w:rsid w:val="007169AE"/>
    <w:rsid w:val="007278D5"/>
    <w:rsid w:val="00733962"/>
    <w:rsid w:val="00740BEA"/>
    <w:rsid w:val="00745F56"/>
    <w:rsid w:val="00750D14"/>
    <w:rsid w:val="00795617"/>
    <w:rsid w:val="007A4015"/>
    <w:rsid w:val="007C06A1"/>
    <w:rsid w:val="007E1027"/>
    <w:rsid w:val="007E3499"/>
    <w:rsid w:val="008008C8"/>
    <w:rsid w:val="00821B4E"/>
    <w:rsid w:val="008250AD"/>
    <w:rsid w:val="00830D3B"/>
    <w:rsid w:val="008343F9"/>
    <w:rsid w:val="008406E8"/>
    <w:rsid w:val="00856218"/>
    <w:rsid w:val="00857B20"/>
    <w:rsid w:val="00866DEC"/>
    <w:rsid w:val="008749DD"/>
    <w:rsid w:val="008A02C1"/>
    <w:rsid w:val="008A575F"/>
    <w:rsid w:val="008B1EFD"/>
    <w:rsid w:val="008B2AD0"/>
    <w:rsid w:val="008B4D36"/>
    <w:rsid w:val="008C0081"/>
    <w:rsid w:val="008C0530"/>
    <w:rsid w:val="008C0F5B"/>
    <w:rsid w:val="008C5E82"/>
    <w:rsid w:val="008D6C73"/>
    <w:rsid w:val="0090062A"/>
    <w:rsid w:val="009017AD"/>
    <w:rsid w:val="00902CBF"/>
    <w:rsid w:val="00913C93"/>
    <w:rsid w:val="00913CB1"/>
    <w:rsid w:val="00917653"/>
    <w:rsid w:val="00920B86"/>
    <w:rsid w:val="009273C8"/>
    <w:rsid w:val="00942C82"/>
    <w:rsid w:val="00943B80"/>
    <w:rsid w:val="00962815"/>
    <w:rsid w:val="00972339"/>
    <w:rsid w:val="00990D1C"/>
    <w:rsid w:val="009B0659"/>
    <w:rsid w:val="009B34E8"/>
    <w:rsid w:val="009B4553"/>
    <w:rsid w:val="009B7895"/>
    <w:rsid w:val="009D0570"/>
    <w:rsid w:val="009E7B12"/>
    <w:rsid w:val="009F0B34"/>
    <w:rsid w:val="009F7D63"/>
    <w:rsid w:val="00A02BCB"/>
    <w:rsid w:val="00A222C8"/>
    <w:rsid w:val="00A30543"/>
    <w:rsid w:val="00A33677"/>
    <w:rsid w:val="00A41216"/>
    <w:rsid w:val="00A45C69"/>
    <w:rsid w:val="00A46C12"/>
    <w:rsid w:val="00A525CB"/>
    <w:rsid w:val="00A56A9B"/>
    <w:rsid w:val="00A804D2"/>
    <w:rsid w:val="00A82431"/>
    <w:rsid w:val="00A87650"/>
    <w:rsid w:val="00A908BC"/>
    <w:rsid w:val="00A94D7D"/>
    <w:rsid w:val="00AA77D5"/>
    <w:rsid w:val="00AC20CE"/>
    <w:rsid w:val="00AC7E0B"/>
    <w:rsid w:val="00AD13D4"/>
    <w:rsid w:val="00AE18A0"/>
    <w:rsid w:val="00AE783C"/>
    <w:rsid w:val="00B13414"/>
    <w:rsid w:val="00B370CF"/>
    <w:rsid w:val="00B474B4"/>
    <w:rsid w:val="00B52554"/>
    <w:rsid w:val="00B626DD"/>
    <w:rsid w:val="00B71A05"/>
    <w:rsid w:val="00B77AA4"/>
    <w:rsid w:val="00B86B05"/>
    <w:rsid w:val="00B873E4"/>
    <w:rsid w:val="00B877CB"/>
    <w:rsid w:val="00B95A03"/>
    <w:rsid w:val="00BA3727"/>
    <w:rsid w:val="00BA7DC2"/>
    <w:rsid w:val="00BE653B"/>
    <w:rsid w:val="00BE7D47"/>
    <w:rsid w:val="00C1251F"/>
    <w:rsid w:val="00C130D3"/>
    <w:rsid w:val="00C17FDB"/>
    <w:rsid w:val="00C25364"/>
    <w:rsid w:val="00C27C43"/>
    <w:rsid w:val="00C30C3B"/>
    <w:rsid w:val="00C33467"/>
    <w:rsid w:val="00C363B3"/>
    <w:rsid w:val="00C40DE9"/>
    <w:rsid w:val="00C41E2B"/>
    <w:rsid w:val="00C54240"/>
    <w:rsid w:val="00C60BFA"/>
    <w:rsid w:val="00C63C5A"/>
    <w:rsid w:val="00CC4D7D"/>
    <w:rsid w:val="00CD2F5C"/>
    <w:rsid w:val="00CF1834"/>
    <w:rsid w:val="00D15C8A"/>
    <w:rsid w:val="00D174A9"/>
    <w:rsid w:val="00D20407"/>
    <w:rsid w:val="00D344CC"/>
    <w:rsid w:val="00D350DB"/>
    <w:rsid w:val="00D40B21"/>
    <w:rsid w:val="00D449FD"/>
    <w:rsid w:val="00D726FF"/>
    <w:rsid w:val="00D76186"/>
    <w:rsid w:val="00D86136"/>
    <w:rsid w:val="00DA062E"/>
    <w:rsid w:val="00DA4493"/>
    <w:rsid w:val="00DB2ECA"/>
    <w:rsid w:val="00DC569D"/>
    <w:rsid w:val="00DC64AE"/>
    <w:rsid w:val="00DE7E16"/>
    <w:rsid w:val="00E053EF"/>
    <w:rsid w:val="00E119E0"/>
    <w:rsid w:val="00E21C3E"/>
    <w:rsid w:val="00E2379D"/>
    <w:rsid w:val="00E26204"/>
    <w:rsid w:val="00E46068"/>
    <w:rsid w:val="00E5078E"/>
    <w:rsid w:val="00E556A2"/>
    <w:rsid w:val="00E60A47"/>
    <w:rsid w:val="00E71149"/>
    <w:rsid w:val="00E8030A"/>
    <w:rsid w:val="00E81842"/>
    <w:rsid w:val="00E852A8"/>
    <w:rsid w:val="00E9292A"/>
    <w:rsid w:val="00EB6AD1"/>
    <w:rsid w:val="00ED641C"/>
    <w:rsid w:val="00EF1705"/>
    <w:rsid w:val="00EF1F1B"/>
    <w:rsid w:val="00EF5951"/>
    <w:rsid w:val="00EF788F"/>
    <w:rsid w:val="00F14DA2"/>
    <w:rsid w:val="00F15DFD"/>
    <w:rsid w:val="00F22BCC"/>
    <w:rsid w:val="00F315EC"/>
    <w:rsid w:val="00F47B32"/>
    <w:rsid w:val="00F56905"/>
    <w:rsid w:val="00F5799B"/>
    <w:rsid w:val="00F636CB"/>
    <w:rsid w:val="00F638DB"/>
    <w:rsid w:val="00F84D62"/>
    <w:rsid w:val="00F948C5"/>
    <w:rsid w:val="00FA6318"/>
    <w:rsid w:val="00FE4BA4"/>
    <w:rsid w:val="00FE6B01"/>
    <w:rsid w:val="00FF0978"/>
    <w:rsid w:val="00FF3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enu v:ext="edit" fillcolor="none [1304]"/>
    </o:shapedefaults>
    <o:shapelayout v:ext="edit">
      <o:idmap v:ext="edit" data="1"/>
      <o:rules v:ext="edit">
        <o:r id="V:Rule5" type="connector" idref="#_x0000_s1065"/>
        <o:r id="V:Rule6" type="connector" idref="#_x0000_s1064"/>
        <o:r id="V:Rule7" type="connector" idref="#_x0000_s1058"/>
        <o:r id="V:Rule8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A74"/>
  </w:style>
  <w:style w:type="paragraph" w:styleId="1">
    <w:name w:val="heading 1"/>
    <w:basedOn w:val="a"/>
    <w:next w:val="a"/>
    <w:link w:val="10"/>
    <w:uiPriority w:val="9"/>
    <w:qFormat/>
    <w:rsid w:val="0031318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1F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550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2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8C5"/>
    <w:rPr>
      <w:rFonts w:ascii="Tahoma" w:hAnsi="Tahoma" w:cs="Tahoma"/>
      <w:sz w:val="16"/>
      <w:szCs w:val="16"/>
    </w:rPr>
  </w:style>
  <w:style w:type="paragraph" w:styleId="a6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7"/>
    <w:uiPriority w:val="34"/>
    <w:qFormat/>
    <w:rsid w:val="0096281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1318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7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6"/>
    <w:uiPriority w:val="34"/>
    <w:locked/>
    <w:rsid w:val="00313181"/>
  </w:style>
  <w:style w:type="character" w:customStyle="1" w:styleId="50">
    <w:name w:val="Заголовок 5 Знак"/>
    <w:basedOn w:val="a0"/>
    <w:link w:val="5"/>
    <w:uiPriority w:val="9"/>
    <w:semiHidden/>
    <w:rsid w:val="00EF1F1B"/>
    <w:rPr>
      <w:rFonts w:asciiTheme="majorHAnsi" w:eastAsiaTheme="majorEastAsia" w:hAnsiTheme="majorHAnsi" w:cstheme="majorBidi"/>
      <w:color w:val="775500" w:themeColor="accent1" w:themeShade="7F"/>
    </w:rPr>
  </w:style>
  <w:style w:type="paragraph" w:styleId="a8">
    <w:name w:val="Normal (Web)"/>
    <w:basedOn w:val="a"/>
    <w:uiPriority w:val="99"/>
    <w:unhideWhenUsed/>
    <w:rsid w:val="003D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Document Map"/>
    <w:basedOn w:val="a"/>
    <w:link w:val="aa"/>
    <w:uiPriority w:val="99"/>
    <w:semiHidden/>
    <w:unhideWhenUsed/>
    <w:rsid w:val="0006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06523C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5F48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-20">
    <w:name w:val="Light Shading Accent 2"/>
    <w:basedOn w:val="a1"/>
    <w:uiPriority w:val="60"/>
    <w:rsid w:val="004921AA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Ind w:w="0" w:type="dxa"/>
      <w:tblBorders>
        <w:top w:val="single" w:sz="8" w:space="0" w:color="60B5CC" w:themeColor="accent2"/>
        <w:bottom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1-2">
    <w:name w:val="Medium Shading 1 Accent 2"/>
    <w:basedOn w:val="a1"/>
    <w:uiPriority w:val="63"/>
    <w:rsid w:val="009F7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Grid Accent 4"/>
    <w:basedOn w:val="a1"/>
    <w:uiPriority w:val="62"/>
    <w:rsid w:val="003E0D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1-4">
    <w:name w:val="Medium Shading 1 Accent 4"/>
    <w:basedOn w:val="a1"/>
    <w:uiPriority w:val="63"/>
    <w:rsid w:val="003E0D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2">
    <w:name w:val="Основной текст (2)_"/>
    <w:basedOn w:val="a0"/>
    <w:link w:val="20"/>
    <w:rsid w:val="008A02C1"/>
    <w:rPr>
      <w:rFonts w:eastAsia="Times New Roman"/>
      <w:sz w:val="32"/>
      <w:shd w:val="clear" w:color="auto" w:fill="FFFFFF"/>
    </w:rPr>
  </w:style>
  <w:style w:type="character" w:customStyle="1" w:styleId="214pt">
    <w:name w:val="Основной текст (2) + 14 pt;Полужирный"/>
    <w:basedOn w:val="2"/>
    <w:rsid w:val="008A02C1"/>
    <w:rPr>
      <w:b/>
      <w:b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A02C1"/>
    <w:pPr>
      <w:widowControl w:val="0"/>
      <w:shd w:val="clear" w:color="auto" w:fill="FFFFFF"/>
      <w:spacing w:before="420" w:after="0" w:line="365" w:lineRule="exact"/>
      <w:jc w:val="both"/>
    </w:pPr>
    <w:rPr>
      <w:rFonts w:eastAsia="Times New Roman"/>
      <w:sz w:val="32"/>
    </w:rPr>
  </w:style>
  <w:style w:type="table" w:styleId="2-4">
    <w:name w:val="Medium Shading 2 Accent 4"/>
    <w:basedOn w:val="a1"/>
    <w:uiPriority w:val="64"/>
    <w:rsid w:val="008A02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40">
    <w:name w:val="Medium List 1 Accent 4"/>
    <w:basedOn w:val="a1"/>
    <w:uiPriority w:val="65"/>
    <w:rsid w:val="008A02C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BB76D" w:themeColor="accent4"/>
        <w:bottom w:val="single" w:sz="8" w:space="0" w:color="6BB7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2-40">
    <w:name w:val="Medium List 2 Accent 4"/>
    <w:basedOn w:val="a1"/>
    <w:uiPriority w:val="66"/>
    <w:rsid w:val="008A02C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BB7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41">
    <w:name w:val="Medium Grid 1 Accent 4"/>
    <w:basedOn w:val="a1"/>
    <w:uiPriority w:val="67"/>
    <w:rsid w:val="008A02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3-4">
    <w:name w:val="Medium Grid 3 Accent 4"/>
    <w:basedOn w:val="a1"/>
    <w:uiPriority w:val="69"/>
    <w:rsid w:val="008A02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-40">
    <w:name w:val="Dark List Accent 4"/>
    <w:basedOn w:val="a1"/>
    <w:uiPriority w:val="70"/>
    <w:rsid w:val="008A02C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-41">
    <w:name w:val="Colorful Shading Accent 4"/>
    <w:basedOn w:val="a1"/>
    <w:uiPriority w:val="71"/>
    <w:rsid w:val="008A02C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42">
    <w:name w:val="Colorful List Accent 4"/>
    <w:basedOn w:val="a1"/>
    <w:uiPriority w:val="72"/>
    <w:rsid w:val="008A02C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-43">
    <w:name w:val="Colorful Grid Accent 4"/>
    <w:basedOn w:val="a1"/>
    <w:uiPriority w:val="73"/>
    <w:rsid w:val="008A02C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3-2">
    <w:name w:val="Medium Grid 3 Accent 2"/>
    <w:basedOn w:val="a1"/>
    <w:uiPriority w:val="69"/>
    <w:rsid w:val="008A02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1-20">
    <w:name w:val="Medium Grid 1 Accent 2"/>
    <w:basedOn w:val="a1"/>
    <w:uiPriority w:val="67"/>
    <w:rsid w:val="008A02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1-3">
    <w:name w:val="Medium Grid 1 Accent 3"/>
    <w:basedOn w:val="a1"/>
    <w:uiPriority w:val="67"/>
    <w:rsid w:val="008A02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-44">
    <w:name w:val="Light List Accent 4"/>
    <w:basedOn w:val="a1"/>
    <w:uiPriority w:val="61"/>
    <w:rsid w:val="008A02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-45">
    <w:name w:val="Light Shading Accent 4"/>
    <w:basedOn w:val="a1"/>
    <w:uiPriority w:val="60"/>
    <w:rsid w:val="008A02C1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Ind w:w="0" w:type="dxa"/>
      <w:tblBorders>
        <w:top w:val="single" w:sz="8" w:space="0" w:color="6BB76D" w:themeColor="accent4"/>
        <w:bottom w:val="single" w:sz="8" w:space="0" w:color="6BB7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-21">
    <w:name w:val="Light List Accent 2"/>
    <w:basedOn w:val="a1"/>
    <w:uiPriority w:val="61"/>
    <w:rsid w:val="008A02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-3">
    <w:name w:val="Light List Accent 3"/>
    <w:basedOn w:val="a1"/>
    <w:uiPriority w:val="61"/>
    <w:rsid w:val="008A02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-30">
    <w:name w:val="Light Grid Accent 3"/>
    <w:basedOn w:val="a1"/>
    <w:uiPriority w:val="62"/>
    <w:rsid w:val="008A02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1-30">
    <w:name w:val="Medium List 1 Accent 3"/>
    <w:basedOn w:val="a1"/>
    <w:uiPriority w:val="65"/>
    <w:rsid w:val="0090062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6C7D" w:themeColor="accent3"/>
        <w:bottom w:val="single" w:sz="8" w:space="0" w:color="E66C7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2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</c:v>
                </c:pt>
                <c:pt idx="1">
                  <c:v>Акцицы на нефтепродукты</c:v>
                </c:pt>
                <c:pt idx="2">
                  <c:v>Единый налог на вмененный доход</c:v>
                </c:pt>
                <c:pt idx="3">
                  <c:v>Единый сельскохозяйственный налог</c:v>
                </c:pt>
                <c:pt idx="4">
                  <c:v>Госпошлина</c:v>
                </c:pt>
                <c:pt idx="5">
                  <c:v>Доходы от сдачи в аренду имущества</c:v>
                </c:pt>
                <c:pt idx="6">
                  <c:v>Штрафы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0.44300000000000062</c:v>
                </c:pt>
                <c:pt idx="1">
                  <c:v>0.34900000000000098</c:v>
                </c:pt>
                <c:pt idx="2">
                  <c:v>5.1000000000000004E-2</c:v>
                </c:pt>
                <c:pt idx="3">
                  <c:v>8.2000000000000003E-2</c:v>
                </c:pt>
                <c:pt idx="4">
                  <c:v>3.7000000000000151E-2</c:v>
                </c:pt>
                <c:pt idx="5">
                  <c:v>2.5000000000000074E-2</c:v>
                </c:pt>
                <c:pt idx="6">
                  <c:v>2.2000000000000099E-2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cat>
            <c:strRef>
              <c:f>Лист1!$A$2:$A$8</c:f>
              <c:strCache>
                <c:ptCount val="7"/>
                <c:pt idx="0">
                  <c:v>Налог на доходы физических лиц</c:v>
                </c:pt>
                <c:pt idx="1">
                  <c:v>Акцицы на нефтепродукты</c:v>
                </c:pt>
                <c:pt idx="2">
                  <c:v>Единый налог на вмененный доход</c:v>
                </c:pt>
                <c:pt idx="3">
                  <c:v>Единый сельскохозяйственный налог</c:v>
                </c:pt>
                <c:pt idx="4">
                  <c:v>Госпошлина</c:v>
                </c:pt>
                <c:pt idx="5">
                  <c:v>Доходы от сдачи в аренду имущества</c:v>
                </c:pt>
                <c:pt idx="6">
                  <c:v>Штрафы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44.3</c:v>
                </c:pt>
                <c:pt idx="1">
                  <c:v>34.9</c:v>
                </c:pt>
                <c:pt idx="2">
                  <c:v>5.0999999999999996</c:v>
                </c:pt>
                <c:pt idx="3">
                  <c:v>8.2000000000000011</c:v>
                </c:pt>
                <c:pt idx="4">
                  <c:v>3.7</c:v>
                </c:pt>
                <c:pt idx="5">
                  <c:v>2.5</c:v>
                </c:pt>
                <c:pt idx="6">
                  <c:v>2.2000000000000002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>
            <a:defRPr sz="1400" b="1" i="0" baseline="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2407407407407607E-2"/>
          <c:y val="0.16656761654793217"/>
          <c:w val="0.84939924176144643"/>
          <c:h val="0.789781589801272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Дотация</c:v>
                </c:pt>
                <c:pt idx="1">
                  <c:v>Субвенции</c:v>
                </c:pt>
                <c:pt idx="2">
                  <c:v>Субсидии</c:v>
                </c:pt>
                <c:pt idx="3">
                  <c:v>Иные межбюжетные трансферты (область)</c:v>
                </c:pt>
                <c:pt idx="4">
                  <c:v>Иные межбюжетные трансферты (поселения)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0.23400000000000001</c:v>
                </c:pt>
                <c:pt idx="1">
                  <c:v>0.51900000000000002</c:v>
                </c:pt>
                <c:pt idx="2">
                  <c:v>0.16300000000000001</c:v>
                </c:pt>
                <c:pt idx="3">
                  <c:v>8.0000000000000043E-2</c:v>
                </c:pt>
                <c:pt idx="4">
                  <c:v>4.0000000000000114E-3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2660583099951714"/>
          <c:y val="9.1297681173770157E-2"/>
          <c:w val="0.27339416900048924"/>
          <c:h val="0.74681824764529536"/>
        </c:manualLayout>
      </c:layout>
      <c:txPr>
        <a:bodyPr/>
        <a:lstStyle/>
        <a:p>
          <a:pPr>
            <a:defRPr sz="1400" b="1" i="0" baseline="0">
              <a:solidFill>
                <a:schemeClr val="tx1"/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75"/>
      <c:perspective val="30"/>
    </c:view3D>
    <c:plotArea>
      <c:layout>
        <c:manualLayout>
          <c:layoutTarget val="inner"/>
          <c:xMode val="edge"/>
          <c:yMode val="edge"/>
          <c:x val="5.6686723564256816E-2"/>
          <c:y val="6.7321505858055117E-2"/>
          <c:w val="0.55921143924043015"/>
          <c:h val="0.843659784812337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Лист1!$A$2:$A$11</c:f>
              <c:strCache>
                <c:ptCount val="10"/>
                <c:pt idx="0">
                  <c:v>Общегосударственны вопросы</c:v>
                </c:pt>
                <c:pt idx="1">
                  <c:v>Жилищно-коммунальное хозяйство</c:v>
                </c:pt>
                <c:pt idx="2">
                  <c:v>Национальная безопастность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Образование</c:v>
                </c:pt>
                <c:pt idx="5">
                  <c:v>Культура</c:v>
                </c:pt>
                <c:pt idx="6">
                  <c:v>Социальная политика</c:v>
                </c:pt>
                <c:pt idx="7">
                  <c:v>Средства массовой информации</c:v>
                </c:pt>
                <c:pt idx="8">
                  <c:v>Обслуживание государственного и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27570.1</c:v>
                </c:pt>
                <c:pt idx="1">
                  <c:v>123.8</c:v>
                </c:pt>
                <c:pt idx="2">
                  <c:v>958.1</c:v>
                </c:pt>
                <c:pt idx="3">
                  <c:v>11997.3</c:v>
                </c:pt>
                <c:pt idx="4">
                  <c:v>234159.4</c:v>
                </c:pt>
                <c:pt idx="5">
                  <c:v>65813</c:v>
                </c:pt>
                <c:pt idx="6">
                  <c:v>5284.2</c:v>
                </c:pt>
                <c:pt idx="7">
                  <c:v>641.20000000000005</c:v>
                </c:pt>
                <c:pt idx="8">
                  <c:v>15.1</c:v>
                </c:pt>
                <c:pt idx="9">
                  <c:v>1739.5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690749911770663"/>
          <c:y val="0"/>
          <c:w val="0.33386067035447514"/>
          <c:h val="0.95059516426071278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2C106-9EBA-47D0-9992-6F40EF7D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39</Pages>
  <Words>3632</Words>
  <Characters>20703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24287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302</cp:revision>
  <cp:lastPrinted>2020-06-09T05:36:00Z</cp:lastPrinted>
  <dcterms:created xsi:type="dcterms:W3CDTF">2020-06-04T07:22:00Z</dcterms:created>
  <dcterms:modified xsi:type="dcterms:W3CDTF">2020-06-11T05:04:00Z</dcterms:modified>
</cp:coreProperties>
</file>