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236503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8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F5BB8">
        <w:rPr>
          <w:rFonts w:ascii="Times New Roman CYR" w:hAnsi="Times New Roman CYR" w:cs="Times New Roman CYR"/>
          <w:sz w:val="28"/>
          <w:szCs w:val="28"/>
        </w:rPr>
        <w:t>14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5BB8">
        <w:rPr>
          <w:rFonts w:ascii="Times New Roman CYR" w:hAnsi="Times New Roman CYR" w:cs="Times New Roman CYR"/>
          <w:sz w:val="28"/>
          <w:szCs w:val="28"/>
        </w:rPr>
        <w:t>но</w:t>
      </w:r>
      <w:r w:rsidR="00BC7650">
        <w:rPr>
          <w:rFonts w:ascii="Times New Roman CYR" w:hAnsi="Times New Roman CYR" w:cs="Times New Roman CYR"/>
          <w:sz w:val="28"/>
          <w:szCs w:val="28"/>
        </w:rPr>
        <w:t>ября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95425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DF5BB8">
        <w:rPr>
          <w:rFonts w:ascii="Times New Roman CYR" w:hAnsi="Times New Roman CYR" w:cs="Times New Roman CYR"/>
          <w:sz w:val="28"/>
          <w:szCs w:val="28"/>
        </w:rPr>
        <w:t>522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702680" w:rsidRDefault="00702680" w:rsidP="00702680">
      <w:pPr>
        <w:widowControl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2B73" w:rsidRDefault="004E2B73" w:rsidP="004E2B73">
      <w:pPr>
        <w:widowControl w:val="0"/>
        <w:autoSpaceDE w:val="0"/>
        <w:autoSpaceDN w:val="0"/>
        <w:adjustRightInd w:val="0"/>
        <w:spacing w:after="0" w:line="240" w:lineRule="auto"/>
        <w:ind w:right="3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Порядке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Питерского муниципального района Саратовской области</w:t>
      </w:r>
    </w:p>
    <w:p w:rsidR="00D93B74" w:rsidRDefault="00D93B74" w:rsidP="00EA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B73" w:rsidRDefault="004E2B73" w:rsidP="004E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</w:t>
      </w:r>
      <w:r w:rsidR="00693838">
        <w:rPr>
          <w:rFonts w:ascii="Times New Roman" w:hAnsi="Times New Roman"/>
          <w:sz w:val="28"/>
          <w:szCs w:val="28"/>
        </w:rPr>
        <w:t xml:space="preserve"> нормативных правовых актов»,</w:t>
      </w:r>
      <w:r w:rsidR="00DF5BB8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февраля 2010 года № 96 «Об </w:t>
      </w:r>
      <w:proofErr w:type="spellStart"/>
      <w:r w:rsidR="00DF5BB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DF5BB8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актов», </w:t>
      </w:r>
      <w:r w:rsidR="00693838">
        <w:rPr>
          <w:rFonts w:ascii="Times New Roman" w:hAnsi="Times New Roman"/>
          <w:sz w:val="28"/>
          <w:szCs w:val="28"/>
        </w:rPr>
        <w:t>на основании Устава П</w:t>
      </w:r>
      <w:r w:rsidR="00DF5BB8">
        <w:rPr>
          <w:rFonts w:ascii="Times New Roman" w:hAnsi="Times New Roman"/>
          <w:sz w:val="28"/>
          <w:szCs w:val="28"/>
        </w:rPr>
        <w:t>итерского муниципального района</w:t>
      </w:r>
      <w:proofErr w:type="gramEnd"/>
    </w:p>
    <w:p w:rsidR="00693838" w:rsidRDefault="00693838" w:rsidP="004E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93838" w:rsidRDefault="00693838" w:rsidP="004E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 Питерского муниципального района Саратовской области согласно приложению.</w:t>
      </w:r>
    </w:p>
    <w:p w:rsidR="00DF5BB8" w:rsidRDefault="00DF5BB8" w:rsidP="004E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Должностным лицом, уполномоченным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Питерского муниципального района Саратовской области, назначить </w:t>
      </w:r>
      <w:proofErr w:type="spellStart"/>
      <w:r>
        <w:rPr>
          <w:rFonts w:ascii="Times New Roman" w:hAnsi="Times New Roman"/>
          <w:sz w:val="28"/>
          <w:szCs w:val="28"/>
        </w:rPr>
        <w:t>Шайкину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Викторовну – консультанта по правовой и кадровой работе отдела по организационной работе администрации </w:t>
      </w:r>
      <w:r w:rsidR="00D040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итерского муниципального района.</w:t>
      </w:r>
    </w:p>
    <w:p w:rsidR="00693838" w:rsidRDefault="00DF5BB8" w:rsidP="004E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3838">
        <w:rPr>
          <w:rFonts w:ascii="Times New Roman" w:hAnsi="Times New Roman"/>
          <w:sz w:val="28"/>
          <w:szCs w:val="28"/>
        </w:rPr>
        <w:t>. Постановлени</w:t>
      </w:r>
      <w:r w:rsidR="00D04091">
        <w:rPr>
          <w:rFonts w:ascii="Times New Roman" w:hAnsi="Times New Roman"/>
          <w:sz w:val="28"/>
          <w:szCs w:val="28"/>
        </w:rPr>
        <w:t>е</w:t>
      </w:r>
      <w:r w:rsidR="00693838">
        <w:rPr>
          <w:rFonts w:ascii="Times New Roman" w:hAnsi="Times New Roman"/>
          <w:sz w:val="28"/>
          <w:szCs w:val="28"/>
        </w:rPr>
        <w:t xml:space="preserve"> главы администрации Питерского муниципального района от 8 февраля 2010 года № 33 «</w:t>
      </w:r>
      <w:r w:rsidR="00693838" w:rsidRPr="00693838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693838" w:rsidRPr="00693838">
        <w:rPr>
          <w:rFonts w:ascii="Times New Roman" w:hAnsi="Times New Roman"/>
          <w:sz w:val="28"/>
          <w:szCs w:val="28"/>
        </w:rPr>
        <w:t>Правил проведения экспертизы проектов нормативных правовых актов администрации муниципального района</w:t>
      </w:r>
      <w:proofErr w:type="gramEnd"/>
      <w:r w:rsidR="00693838" w:rsidRPr="00693838">
        <w:rPr>
          <w:rFonts w:ascii="Times New Roman" w:hAnsi="Times New Roman"/>
          <w:sz w:val="28"/>
          <w:szCs w:val="28"/>
        </w:rPr>
        <w:t xml:space="preserve"> в целях выявления в них положений, способствующих созданию условий для проявления коррупции</w:t>
      </w:r>
      <w:r w:rsidR="00693838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DF5BB8" w:rsidRDefault="00DF5BB8" w:rsidP="004E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со дня его опубликования на официальном сайте администрации Питерского муниципального района </w:t>
      </w:r>
      <w:r w:rsidRPr="00DF5BB8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693838" w:rsidRDefault="00DF5BB8" w:rsidP="004E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38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3A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3AD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– начальника отдела по организационной работе администрации муниципального района </w:t>
      </w:r>
      <w:proofErr w:type="spellStart"/>
      <w:r w:rsidR="005B3AD8">
        <w:rPr>
          <w:rFonts w:ascii="Times New Roman" w:hAnsi="Times New Roman"/>
          <w:sz w:val="28"/>
          <w:szCs w:val="28"/>
        </w:rPr>
        <w:t>Безгинова</w:t>
      </w:r>
      <w:proofErr w:type="spellEnd"/>
      <w:r w:rsidR="005B3AD8">
        <w:rPr>
          <w:rFonts w:ascii="Times New Roman" w:hAnsi="Times New Roman"/>
          <w:sz w:val="28"/>
          <w:szCs w:val="28"/>
        </w:rPr>
        <w:t xml:space="preserve"> В.Н.</w:t>
      </w:r>
    </w:p>
    <w:p w:rsidR="005B3AD8" w:rsidRDefault="005B3AD8" w:rsidP="004E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726" w:rsidRPr="00A20ED2" w:rsidRDefault="00A00726" w:rsidP="00A2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Pr="00D93B74" w:rsidRDefault="00DF5BB8" w:rsidP="00DF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DF5BB8" w:rsidRDefault="00DF5BB8" w:rsidP="00DF5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В.Н. Дерябин</w:t>
      </w:r>
    </w:p>
    <w:p w:rsidR="00EB6CC8" w:rsidRDefault="00EB6CC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AD8" w:rsidRDefault="005B3AD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AD8" w:rsidRDefault="005B3AD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AD8" w:rsidRDefault="005B3AD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AD8" w:rsidRDefault="005B3AD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AD8" w:rsidRDefault="005B3AD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B8" w:rsidRDefault="00DF5BB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AD8" w:rsidRDefault="005B3AD8" w:rsidP="005B3AD8">
      <w:pPr>
        <w:tabs>
          <w:tab w:val="left" w:pos="1134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муниципального района от  </w:t>
      </w:r>
      <w:r w:rsidR="00DF5BB8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 2013 года № </w:t>
      </w:r>
      <w:r w:rsidR="00DF5BB8">
        <w:rPr>
          <w:rFonts w:ascii="Times New Roman" w:hAnsi="Times New Roman"/>
          <w:sz w:val="28"/>
          <w:szCs w:val="28"/>
        </w:rPr>
        <w:t>522</w:t>
      </w:r>
    </w:p>
    <w:p w:rsidR="005B3AD8" w:rsidRDefault="005B3AD8" w:rsidP="005B3A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AD8" w:rsidRPr="005B3AD8" w:rsidRDefault="005B3AD8" w:rsidP="005B3A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AD8">
        <w:rPr>
          <w:rFonts w:ascii="Times New Roman" w:hAnsi="Times New Roman"/>
          <w:b/>
          <w:sz w:val="28"/>
          <w:szCs w:val="28"/>
        </w:rPr>
        <w:t>ПОРЯДОК</w:t>
      </w:r>
    </w:p>
    <w:p w:rsidR="005B3AD8" w:rsidRDefault="005B3AD8" w:rsidP="005B3A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Питерского муниципального района Саратовской области</w:t>
      </w:r>
      <w:r w:rsidR="00DF5BB8">
        <w:rPr>
          <w:rFonts w:ascii="Times New Roman" w:hAnsi="Times New Roman"/>
          <w:sz w:val="28"/>
          <w:szCs w:val="28"/>
        </w:rPr>
        <w:t xml:space="preserve"> (далее – Порядок)</w:t>
      </w:r>
    </w:p>
    <w:p w:rsidR="005B3AD8" w:rsidRDefault="005B3AD8" w:rsidP="005B3A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AD8" w:rsidRDefault="005B3AD8" w:rsidP="005B3A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AD8">
        <w:rPr>
          <w:rFonts w:ascii="Times New Roman" w:hAnsi="Times New Roman"/>
          <w:b/>
          <w:sz w:val="28"/>
          <w:szCs w:val="28"/>
        </w:rPr>
        <w:sym w:font="Symbol" w:char="F049"/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10E60" w:rsidRDefault="00810E60" w:rsidP="005B3A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AD8" w:rsidRDefault="005B3AD8" w:rsidP="005B3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Основной задачей  Порядка является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актов и проектов нормативных правовых актов администрации Питерского муниципального района Саратовской области (далее –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экспертиза) в целях выявления в них положений, способствующих созданию условий для проявления коррупции, предотвращения включения указанных положений и внесение предложений и рекомендаций, направленных</w:t>
      </w:r>
      <w:r w:rsidR="00213E5B">
        <w:rPr>
          <w:rFonts w:ascii="Times New Roman" w:hAnsi="Times New Roman"/>
          <w:sz w:val="28"/>
          <w:szCs w:val="28"/>
        </w:rPr>
        <w:t xml:space="preserve"> на устранение либо ограничение коррупционных факторов.</w:t>
      </w:r>
      <w:proofErr w:type="gramEnd"/>
    </w:p>
    <w:p w:rsidR="00213E5B" w:rsidRDefault="00213E5B" w:rsidP="005B3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в соответствии с Федеральным законом от 17 июля 2009 года № 172-ФЗ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 и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 актов и проектов нормативных актов»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Методика).</w:t>
      </w:r>
      <w:proofErr w:type="gramEnd"/>
    </w:p>
    <w:p w:rsidR="00213E5B" w:rsidRDefault="00213E5B" w:rsidP="005B3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</w:t>
      </w:r>
      <w:r w:rsidR="00DF5BB8">
        <w:rPr>
          <w:rFonts w:ascii="Times New Roman" w:hAnsi="Times New Roman"/>
          <w:sz w:val="28"/>
          <w:szCs w:val="28"/>
        </w:rPr>
        <w:t>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 района Саратовской области (далее – </w:t>
      </w:r>
      <w:r w:rsidR="00DF5BB8">
        <w:rPr>
          <w:rFonts w:ascii="Times New Roman" w:hAnsi="Times New Roman"/>
          <w:sz w:val="28"/>
          <w:szCs w:val="28"/>
        </w:rPr>
        <w:t>уполномоченным должностным  лицом</w:t>
      </w:r>
      <w:r>
        <w:rPr>
          <w:rFonts w:ascii="Times New Roman" w:hAnsi="Times New Roman"/>
          <w:sz w:val="28"/>
          <w:szCs w:val="28"/>
        </w:rPr>
        <w:t>).</w:t>
      </w:r>
    </w:p>
    <w:p w:rsidR="00213E5B" w:rsidRDefault="00810E60" w:rsidP="005B3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Срок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проектов нормативных правовых актов и нормативных правовых актов администрации Питерского муниципального района составляет не более </w:t>
      </w:r>
      <w:r w:rsidR="00967FAC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рабочих дней со дня поступления </w:t>
      </w:r>
      <w:r w:rsidR="00967FAC">
        <w:rPr>
          <w:rFonts w:ascii="Times New Roman" w:hAnsi="Times New Roman"/>
          <w:sz w:val="28"/>
          <w:szCs w:val="28"/>
        </w:rPr>
        <w:t>уполномоченному должностному лицу</w:t>
      </w:r>
      <w:r>
        <w:rPr>
          <w:rFonts w:ascii="Times New Roman" w:hAnsi="Times New Roman"/>
          <w:sz w:val="28"/>
          <w:szCs w:val="28"/>
        </w:rPr>
        <w:t>.</w:t>
      </w:r>
    </w:p>
    <w:p w:rsidR="00810E60" w:rsidRDefault="00810E60" w:rsidP="005B3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67FAC">
        <w:rPr>
          <w:rFonts w:ascii="Times New Roman" w:hAnsi="Times New Roman"/>
          <w:sz w:val="28"/>
          <w:szCs w:val="28"/>
        </w:rPr>
        <w:t xml:space="preserve">Уполномоченным должностным лицом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экспертиза:</w:t>
      </w:r>
    </w:p>
    <w:p w:rsidR="00810E60" w:rsidRDefault="00810E60" w:rsidP="005B3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разрабатываемых проектов нормативных правовых актов администрации Питерского муниципального района;</w:t>
      </w:r>
    </w:p>
    <w:p w:rsidR="00810E60" w:rsidRDefault="00967FAC" w:rsidP="005B3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E60">
        <w:rPr>
          <w:rFonts w:ascii="Times New Roman" w:hAnsi="Times New Roman"/>
          <w:sz w:val="28"/>
          <w:szCs w:val="28"/>
        </w:rPr>
        <w:t>действующих нормативных правовых актов администрации Питерского муниципального района при мониторинге их применения.</w:t>
      </w:r>
    </w:p>
    <w:p w:rsidR="00810E60" w:rsidRDefault="00810E60" w:rsidP="005B3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E60" w:rsidRDefault="00810E60" w:rsidP="00810E6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sym w:font="Symbol" w:char="F049"/>
      </w:r>
      <w:r>
        <w:rPr>
          <w:rFonts w:ascii="Times New Roman" w:hAnsi="Times New Roman"/>
          <w:b/>
          <w:sz w:val="28"/>
          <w:szCs w:val="28"/>
        </w:rPr>
        <w:sym w:font="Symbol" w:char="F049"/>
      </w:r>
      <w:r>
        <w:rPr>
          <w:rFonts w:ascii="Times New Roman" w:hAnsi="Times New Roman"/>
          <w:b/>
          <w:sz w:val="28"/>
          <w:szCs w:val="28"/>
        </w:rPr>
        <w:t xml:space="preserve">. Порядок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экспертизы проектов нормативных правовых актов администрации Питерского муниципального района</w:t>
      </w:r>
    </w:p>
    <w:p w:rsidR="00810E60" w:rsidRPr="00810E60" w:rsidRDefault="00810E60" w:rsidP="00810E6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E5D" w:rsidRDefault="00810E60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Проект нормативного правового акта администрации Питерского муниципального района, разработанный должностным лицом, ответственным за его подготовку, после согласования всеми заинтересованными лицами, направляется </w:t>
      </w:r>
      <w:r w:rsidR="00967FAC">
        <w:rPr>
          <w:rFonts w:ascii="Times New Roman CYR" w:hAnsi="Times New Roman CYR" w:cs="Times New Roman CYR"/>
          <w:sz w:val="28"/>
          <w:szCs w:val="28"/>
        </w:rPr>
        <w:t>уполномоченному должностному лицу</w:t>
      </w:r>
      <w:r>
        <w:rPr>
          <w:rFonts w:ascii="Times New Roman CYR" w:hAnsi="Times New Roman CYR" w:cs="Times New Roman CYR"/>
          <w:sz w:val="28"/>
          <w:szCs w:val="28"/>
        </w:rPr>
        <w:t xml:space="preserve"> для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экспертизы.</w:t>
      </w:r>
    </w:p>
    <w:p w:rsidR="001C499B" w:rsidRDefault="00810E60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выявлении в проекте нормативного правового акта администрации Питерского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 </w:t>
      </w:r>
      <w:r w:rsidR="00967FAC">
        <w:rPr>
          <w:rFonts w:ascii="Times New Roman CYR" w:hAnsi="Times New Roman CYR" w:cs="Times New Roman CYR"/>
          <w:sz w:val="28"/>
          <w:szCs w:val="28"/>
        </w:rPr>
        <w:t>уполномоченное должностное лицо</w:t>
      </w:r>
      <w:r w:rsidR="001C499B">
        <w:rPr>
          <w:rFonts w:ascii="Times New Roman CYR" w:hAnsi="Times New Roman CYR" w:cs="Times New Roman CYR"/>
          <w:sz w:val="28"/>
          <w:szCs w:val="28"/>
        </w:rPr>
        <w:t xml:space="preserve"> в заключении по результатам проведения </w:t>
      </w:r>
      <w:proofErr w:type="spellStart"/>
      <w:r w:rsidR="001C499B"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 w:rsidR="001C499B">
        <w:rPr>
          <w:rFonts w:ascii="Times New Roman CYR" w:hAnsi="Times New Roman CYR" w:cs="Times New Roman CYR"/>
          <w:sz w:val="28"/>
          <w:szCs w:val="28"/>
        </w:rPr>
        <w:t xml:space="preserve"> экспертизы проекта нормативного правового акта отражает все выявленные </w:t>
      </w:r>
      <w:proofErr w:type="spellStart"/>
      <w:r w:rsidR="001C499B">
        <w:rPr>
          <w:rFonts w:ascii="Times New Roman CYR" w:hAnsi="Times New Roman CYR" w:cs="Times New Roman CYR"/>
          <w:sz w:val="28"/>
          <w:szCs w:val="28"/>
        </w:rPr>
        <w:t>коррупциогенные</w:t>
      </w:r>
      <w:proofErr w:type="spellEnd"/>
      <w:r w:rsidR="001C499B">
        <w:rPr>
          <w:rFonts w:ascii="Times New Roman CYR" w:hAnsi="Times New Roman CYR" w:cs="Times New Roman CYR"/>
          <w:sz w:val="28"/>
          <w:szCs w:val="28"/>
        </w:rPr>
        <w:t xml:space="preserve"> факторы с указанием структурных единиц (разделов, пунктов, подпунктов, абзацев), в которых они содержатся, со ссылкой на положения Методики.</w:t>
      </w:r>
    </w:p>
    <w:p w:rsidR="001C499B" w:rsidRDefault="001C499B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Заключение подписывается </w:t>
      </w:r>
      <w:r w:rsidR="00967FAC">
        <w:rPr>
          <w:rFonts w:ascii="Times New Roman CYR" w:hAnsi="Times New Roman CYR" w:cs="Times New Roman CYR"/>
          <w:sz w:val="28"/>
          <w:szCs w:val="28"/>
        </w:rPr>
        <w:t>уполномоченным должностным лицом</w:t>
      </w:r>
      <w:r>
        <w:rPr>
          <w:rFonts w:ascii="Times New Roman CYR" w:hAnsi="Times New Roman CYR" w:cs="Times New Roman CYR"/>
          <w:sz w:val="28"/>
          <w:szCs w:val="28"/>
        </w:rPr>
        <w:t>, проводивш</w:t>
      </w:r>
      <w:r w:rsidR="00967FAC">
        <w:rPr>
          <w:rFonts w:ascii="Times New Roman CYR" w:hAnsi="Times New Roman CYR" w:cs="Times New Roman CYR"/>
          <w:sz w:val="28"/>
          <w:szCs w:val="28"/>
        </w:rPr>
        <w:t>им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экспертизу.</w:t>
      </w:r>
    </w:p>
    <w:p w:rsidR="001C499B" w:rsidRDefault="001C499B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подлежит обязательному рассмотрению должностным лицом, подготовивш</w:t>
      </w:r>
      <w:r w:rsidR="00967FAC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 проект нормативного правового акта.</w:t>
      </w:r>
    </w:p>
    <w:p w:rsidR="001C499B" w:rsidRDefault="001C499B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После устранения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факторов, выявленных при проведении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проекта нормативного правового акта, доработанный проект нормативного правового акта направляется </w:t>
      </w:r>
      <w:r w:rsidR="00967FAC">
        <w:rPr>
          <w:rFonts w:ascii="Times New Roman CYR" w:hAnsi="Times New Roman CYR" w:cs="Times New Roman CYR"/>
          <w:sz w:val="28"/>
          <w:szCs w:val="28"/>
        </w:rPr>
        <w:t>уполномоченному должностному лицу на повторное рассмотрение с вынесением соответствующего заключения.</w:t>
      </w:r>
    </w:p>
    <w:p w:rsidR="001C499B" w:rsidRDefault="001C499B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967FAC">
        <w:rPr>
          <w:rFonts w:ascii="Times New Roman CYR" w:hAnsi="Times New Roman CYR" w:cs="Times New Roman CYR"/>
          <w:sz w:val="28"/>
          <w:szCs w:val="28"/>
        </w:rPr>
        <w:t>В случае р</w:t>
      </w:r>
      <w:r>
        <w:rPr>
          <w:rFonts w:ascii="Times New Roman CYR" w:hAnsi="Times New Roman CYR" w:cs="Times New Roman CYR"/>
          <w:sz w:val="28"/>
          <w:szCs w:val="28"/>
        </w:rPr>
        <w:t>азногласия</w:t>
      </w:r>
      <w:r w:rsidR="00967FAC">
        <w:rPr>
          <w:rFonts w:ascii="Times New Roman CYR" w:hAnsi="Times New Roman CYR" w:cs="Times New Roman CYR"/>
          <w:sz w:val="28"/>
          <w:szCs w:val="28"/>
        </w:rPr>
        <w:t xml:space="preserve"> должностного лица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967FAC">
        <w:rPr>
          <w:rFonts w:ascii="Times New Roman CYR" w:hAnsi="Times New Roman CYR" w:cs="Times New Roman CYR"/>
          <w:sz w:val="28"/>
          <w:szCs w:val="28"/>
        </w:rPr>
        <w:t xml:space="preserve"> ответственного за разработку проекта нормативного правового акта с выводом и предложениями, указанными</w:t>
      </w:r>
      <w:r w:rsidR="00252F7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67FAC">
        <w:rPr>
          <w:rFonts w:ascii="Times New Roman CYR" w:hAnsi="Times New Roman CYR" w:cs="Times New Roman CYR"/>
          <w:sz w:val="28"/>
          <w:szCs w:val="28"/>
        </w:rPr>
        <w:t xml:space="preserve">подготовленном </w:t>
      </w:r>
      <w:r w:rsidR="00252F7C">
        <w:rPr>
          <w:rFonts w:ascii="Times New Roman CYR" w:hAnsi="Times New Roman CYR" w:cs="Times New Roman CYR"/>
          <w:sz w:val="28"/>
          <w:szCs w:val="28"/>
        </w:rPr>
        <w:t>заключении</w:t>
      </w:r>
      <w:r w:rsidR="00967FAC">
        <w:rPr>
          <w:rFonts w:ascii="Times New Roman CYR" w:hAnsi="Times New Roman CYR" w:cs="Times New Roman CYR"/>
          <w:sz w:val="28"/>
          <w:szCs w:val="28"/>
        </w:rPr>
        <w:t xml:space="preserve">, оно должно 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</w:t>
      </w:r>
      <w:r w:rsidR="00252F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7FAC">
        <w:rPr>
          <w:rFonts w:ascii="Times New Roman CYR" w:hAnsi="Times New Roman CYR" w:cs="Times New Roman CYR"/>
          <w:sz w:val="28"/>
          <w:szCs w:val="28"/>
        </w:rPr>
        <w:t>взаимосогласованного решения с участием представителей заинтересованных подразделений.</w:t>
      </w:r>
    </w:p>
    <w:p w:rsidR="00967FAC" w:rsidRDefault="00967FAC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В случае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недостижения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взаимосогласованного решения вопрос переносится на рассмотрение Комиссии</w:t>
      </w:r>
      <w:r w:rsidR="00DA27DB">
        <w:rPr>
          <w:rFonts w:ascii="Times New Roman CYR" w:hAnsi="Times New Roman CYR" w:cs="Times New Roman CYR"/>
          <w:sz w:val="28"/>
          <w:szCs w:val="28"/>
        </w:rPr>
        <w:t xml:space="preserve"> администрации Питерского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противодействию коррупции (далее – Комиссия). Для этого должностное лицо, ответственное за разработку проекта нормативного правового акта</w:t>
      </w:r>
      <w:r w:rsidR="00DA27D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направляет докладную записку председателю Комиссии с мотивированным обоснованием своего несогласия с выводами, содержащимися в заключении, и прикладывает необходимые документы.</w:t>
      </w:r>
    </w:p>
    <w:p w:rsidR="00967FAC" w:rsidRDefault="00967FAC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По результатам рассмотрения Комиссия принимает одно из следующих решений:</w:t>
      </w:r>
    </w:p>
    <w:p w:rsidR="00967FAC" w:rsidRDefault="00967FAC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О признании выводов или части выводов, содержащихся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заключении о наличии в проекте нормативного правового акта признаков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обоснованными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451C4">
        <w:rPr>
          <w:rFonts w:ascii="Times New Roman CYR" w:hAnsi="Times New Roman CYR" w:cs="Times New Roman CYR"/>
          <w:sz w:val="28"/>
          <w:szCs w:val="28"/>
        </w:rPr>
        <w:t>направлении проекта нормативного правового акта должностному лицу, ответственному за разработку проекта нормативного правового акта</w:t>
      </w:r>
      <w:r w:rsidR="00DA27D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451C4">
        <w:rPr>
          <w:rFonts w:ascii="Times New Roman CYR" w:hAnsi="Times New Roman CYR" w:cs="Times New Roman CYR"/>
          <w:sz w:val="28"/>
          <w:szCs w:val="28"/>
        </w:rPr>
        <w:t xml:space="preserve"> для устранения </w:t>
      </w:r>
      <w:proofErr w:type="spellStart"/>
      <w:r w:rsidR="00E451C4"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 w:rsidR="00E451C4">
        <w:rPr>
          <w:rFonts w:ascii="Times New Roman CYR" w:hAnsi="Times New Roman CYR" w:cs="Times New Roman CYR"/>
          <w:sz w:val="28"/>
          <w:szCs w:val="28"/>
        </w:rPr>
        <w:t xml:space="preserve"> факторов.</w:t>
      </w:r>
    </w:p>
    <w:p w:rsidR="00E451C4" w:rsidRDefault="00E451C4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</w:t>
      </w:r>
      <w:r w:rsidR="005979ED">
        <w:rPr>
          <w:rFonts w:ascii="Times New Roman CYR" w:hAnsi="Times New Roman CYR" w:cs="Times New Roman CYR"/>
          <w:sz w:val="28"/>
          <w:szCs w:val="28"/>
        </w:rPr>
        <w:t xml:space="preserve"> О признании выводов, содержащихся в заключении о наличии в проекте нормативного правового акта признаков </w:t>
      </w:r>
      <w:proofErr w:type="spellStart"/>
      <w:r w:rsidR="005979ED">
        <w:rPr>
          <w:rFonts w:ascii="Times New Roman CYR" w:hAnsi="Times New Roman CYR" w:cs="Times New Roman CYR"/>
          <w:sz w:val="28"/>
          <w:szCs w:val="28"/>
        </w:rPr>
        <w:t>коррупциогенности</w:t>
      </w:r>
      <w:proofErr w:type="spellEnd"/>
      <w:r w:rsidR="005979ED">
        <w:rPr>
          <w:rFonts w:ascii="Times New Roman CYR" w:hAnsi="Times New Roman CYR" w:cs="Times New Roman CYR"/>
          <w:sz w:val="28"/>
          <w:szCs w:val="28"/>
        </w:rPr>
        <w:t>, необоснованными и направлении проекта нормативного правового акта на согласование в представленной редакции.</w:t>
      </w:r>
    </w:p>
    <w:p w:rsidR="005979ED" w:rsidRDefault="005979ED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Срок рассмотрения результатов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Комиссией не может превышать пятнадцати календарных дней со дня поступления докладной записки, подписанной должностным лицом, являющ</w:t>
      </w:r>
      <w:r w:rsidR="00DA27DB">
        <w:rPr>
          <w:rFonts w:ascii="Times New Roman CYR" w:hAnsi="Times New Roman CYR" w:cs="Times New Roman CYR"/>
          <w:sz w:val="28"/>
          <w:szCs w:val="28"/>
        </w:rPr>
        <w:t>им</w:t>
      </w:r>
      <w:r>
        <w:rPr>
          <w:rFonts w:ascii="Times New Roman CYR" w:hAnsi="Times New Roman CYR" w:cs="Times New Roman CYR"/>
          <w:sz w:val="28"/>
          <w:szCs w:val="28"/>
        </w:rPr>
        <w:t xml:space="preserve">ся разработчиком проекта нормативного правового акта, с проектом и всеми заключениями о наличии признаков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79ED" w:rsidRDefault="005979ED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После рассмотрения проекта нормативного правового акта Комиссией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экспертиза такого проекта не проводится, за исключением случаев, когда были внесены положения, отсутствующие в предыдущей редакции проекта, и (или) внесены изменения в существовавшие положения, и именно в них присутствуют признаки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52F7C" w:rsidRDefault="00967FAC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252F7C">
        <w:rPr>
          <w:rFonts w:ascii="Times New Roman CYR" w:hAnsi="Times New Roman CYR" w:cs="Times New Roman CYR"/>
          <w:sz w:val="28"/>
          <w:szCs w:val="28"/>
        </w:rPr>
        <w:t xml:space="preserve">. При отсутствии в проекте нормативного правового акта положений, способствующих созданию условий для проявления коррупции, </w:t>
      </w:r>
      <w:r w:rsidR="005979ED">
        <w:rPr>
          <w:rFonts w:ascii="Times New Roman CYR" w:hAnsi="Times New Roman CYR" w:cs="Times New Roman CYR"/>
          <w:sz w:val="28"/>
          <w:szCs w:val="28"/>
        </w:rPr>
        <w:t>уполномоченным должностным лицом</w:t>
      </w:r>
      <w:r w:rsidR="00252F7C">
        <w:rPr>
          <w:rFonts w:ascii="Times New Roman CYR" w:hAnsi="Times New Roman CYR" w:cs="Times New Roman CYR"/>
          <w:sz w:val="28"/>
          <w:szCs w:val="28"/>
        </w:rPr>
        <w:t xml:space="preserve"> составляется заключение с указанием отсутствия </w:t>
      </w:r>
      <w:proofErr w:type="spellStart"/>
      <w:r w:rsidR="00252F7C"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 w:rsidR="00252F7C">
        <w:rPr>
          <w:rFonts w:ascii="Times New Roman CYR" w:hAnsi="Times New Roman CYR" w:cs="Times New Roman CYR"/>
          <w:sz w:val="28"/>
          <w:szCs w:val="28"/>
        </w:rPr>
        <w:t xml:space="preserve"> факторов</w:t>
      </w:r>
      <w:proofErr w:type="gramStart"/>
      <w:r w:rsidR="00252F7C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252F7C" w:rsidRDefault="00252F7C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F7C" w:rsidRDefault="00252F7C" w:rsidP="00252F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Порядок проведения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экспертизы нормативных правовых актов администрации Питерского муниципального района</w:t>
      </w:r>
    </w:p>
    <w:p w:rsidR="00252F7C" w:rsidRDefault="00252F7C" w:rsidP="00252F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52F7C" w:rsidRDefault="00252F7C" w:rsidP="00252F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экспертиза нормативных правовых актов администрации Питерского муниципального района проводится при мониторинге их применения.</w:t>
      </w:r>
    </w:p>
    <w:p w:rsidR="00252F7C" w:rsidRDefault="00252F7C" w:rsidP="00252F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Мониторинг проводится должностными лицами администрации Питерского муниципального района в соответствии с их компетенцией.</w:t>
      </w:r>
    </w:p>
    <w:p w:rsidR="00252F7C" w:rsidRDefault="00252F7C" w:rsidP="00252F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Задачами мониторинга являются:</w:t>
      </w:r>
    </w:p>
    <w:p w:rsidR="00252F7C" w:rsidRDefault="00252F7C" w:rsidP="00252F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своевременное выявление в нормативных правовых актах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факторов;</w:t>
      </w:r>
    </w:p>
    <w:p w:rsidR="00252F7C" w:rsidRDefault="00252F7C" w:rsidP="00252F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устранение выявленных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факторов.</w:t>
      </w:r>
    </w:p>
    <w:p w:rsidR="00252F7C" w:rsidRDefault="00252F7C" w:rsidP="00252F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BE2F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79ED">
        <w:rPr>
          <w:rFonts w:ascii="Times New Roman CYR" w:hAnsi="Times New Roman CYR" w:cs="Times New Roman CYR"/>
          <w:sz w:val="28"/>
          <w:szCs w:val="28"/>
        </w:rPr>
        <w:t xml:space="preserve">При обнаружении в ходе мониторинга в нормативных правовых актах администрации Питерского муниципального района положений, способствующих созданию условий для проявления коррупции, соответствующее должностное лицо направляет уполномоченному должностному лицу копию указанного нормативного правового акта с мотивированным обоснованием для проведения </w:t>
      </w:r>
      <w:proofErr w:type="spellStart"/>
      <w:r w:rsidR="005979ED"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 w:rsidR="005979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79ED">
        <w:rPr>
          <w:rFonts w:ascii="Times New Roman CYR" w:hAnsi="Times New Roman CYR" w:cs="Times New Roman CYR"/>
          <w:sz w:val="28"/>
          <w:szCs w:val="28"/>
        </w:rPr>
        <w:lastRenderedPageBreak/>
        <w:t>экспертизы.</w:t>
      </w:r>
    </w:p>
    <w:p w:rsidR="00252F7C" w:rsidRDefault="00252F7C" w:rsidP="00252F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Результаты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нормативного правового акта администрации Питерского муниципального района отражаются в заключении, подготавливаемом в порядке, предусмотренном разделом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Порядка.</w:t>
      </w:r>
    </w:p>
    <w:p w:rsidR="00252F7C" w:rsidRDefault="00252F7C" w:rsidP="00252F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При выявлении в нормативном правовом акте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</w:t>
      </w:r>
      <w:r w:rsidR="00540B16">
        <w:rPr>
          <w:rFonts w:ascii="Times New Roman CYR" w:hAnsi="Times New Roman CYR" w:cs="Times New Roman CYR"/>
          <w:sz w:val="28"/>
          <w:szCs w:val="28"/>
        </w:rPr>
        <w:t xml:space="preserve"> заключение передается должностному лицу, ответственному за подготовку данного нормативного правового акта, для рассмотрения и разработки проекта нормативного правового акта о внесении изменений в соответствующий нормативный правовой акт администрации Питерского муниципального района.</w:t>
      </w:r>
    </w:p>
    <w:p w:rsidR="00540B16" w:rsidRDefault="00540B16" w:rsidP="00252F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отсутствии в нормативном правовом акте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 соответствующее заключение направляется инициатору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нормативного правового акта.</w:t>
      </w:r>
    </w:p>
    <w:p w:rsidR="00540B16" w:rsidRDefault="00540B16" w:rsidP="00540B1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0B16" w:rsidRDefault="00540B16" w:rsidP="00540B1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0B16" w:rsidRDefault="00540B16" w:rsidP="00540B1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540B16" w:rsidRPr="00252F7C" w:rsidRDefault="00540B16" w:rsidP="00540B1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 Н.А.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Салацкая</w:t>
      </w:r>
      <w:proofErr w:type="spellEnd"/>
    </w:p>
    <w:p w:rsidR="00810E60" w:rsidRDefault="001C499B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C499B" w:rsidRDefault="001C499B" w:rsidP="00810E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/>
    <w:sectPr w:rsidR="00380E5D" w:rsidSect="00BE2FBA">
      <w:footerReference w:type="default" r:id="rId9"/>
      <w:pgSz w:w="11906" w:h="16838"/>
      <w:pgMar w:top="1276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E9" w:rsidRDefault="001224E9" w:rsidP="00540B16">
      <w:pPr>
        <w:spacing w:after="0" w:line="240" w:lineRule="auto"/>
      </w:pPr>
      <w:r>
        <w:separator/>
      </w:r>
    </w:p>
  </w:endnote>
  <w:endnote w:type="continuationSeparator" w:id="0">
    <w:p w:rsidR="001224E9" w:rsidRDefault="001224E9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85ED0">
    <w:pPr>
      <w:pStyle w:val="a9"/>
      <w:jc w:val="right"/>
    </w:pPr>
    <w:fldSimple w:instr=" PAGE   \* MERGEFORMAT ">
      <w:r w:rsidR="00236503">
        <w:rPr>
          <w:noProof/>
        </w:rPr>
        <w:t>6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E9" w:rsidRDefault="001224E9" w:rsidP="00540B16">
      <w:pPr>
        <w:spacing w:after="0" w:line="240" w:lineRule="auto"/>
      </w:pPr>
      <w:r>
        <w:separator/>
      </w:r>
    </w:p>
  </w:footnote>
  <w:footnote w:type="continuationSeparator" w:id="0">
    <w:p w:rsidR="001224E9" w:rsidRDefault="001224E9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81C47"/>
    <w:rsid w:val="001224E9"/>
    <w:rsid w:val="001809D3"/>
    <w:rsid w:val="00194EED"/>
    <w:rsid w:val="00197EFE"/>
    <w:rsid w:val="001A23F7"/>
    <w:rsid w:val="001C499B"/>
    <w:rsid w:val="00213E5B"/>
    <w:rsid w:val="00233C0A"/>
    <w:rsid w:val="00236503"/>
    <w:rsid w:val="00244A1D"/>
    <w:rsid w:val="00252F7C"/>
    <w:rsid w:val="00256008"/>
    <w:rsid w:val="002C68D9"/>
    <w:rsid w:val="00365DC6"/>
    <w:rsid w:val="00380E5D"/>
    <w:rsid w:val="00473EF8"/>
    <w:rsid w:val="004E2B73"/>
    <w:rsid w:val="00504F95"/>
    <w:rsid w:val="00540B16"/>
    <w:rsid w:val="00566539"/>
    <w:rsid w:val="005979ED"/>
    <w:rsid w:val="005B3AD8"/>
    <w:rsid w:val="005C145F"/>
    <w:rsid w:val="005E6F02"/>
    <w:rsid w:val="006002B6"/>
    <w:rsid w:val="00693838"/>
    <w:rsid w:val="006A4D76"/>
    <w:rsid w:val="006E5344"/>
    <w:rsid w:val="00702680"/>
    <w:rsid w:val="00785138"/>
    <w:rsid w:val="0078693E"/>
    <w:rsid w:val="00810E60"/>
    <w:rsid w:val="00876FE0"/>
    <w:rsid w:val="008A4AEA"/>
    <w:rsid w:val="008C0E6E"/>
    <w:rsid w:val="008F2061"/>
    <w:rsid w:val="0095425D"/>
    <w:rsid w:val="00967FAC"/>
    <w:rsid w:val="009832F9"/>
    <w:rsid w:val="00985ED0"/>
    <w:rsid w:val="00A00726"/>
    <w:rsid w:val="00A20ED2"/>
    <w:rsid w:val="00A264C2"/>
    <w:rsid w:val="00A3698A"/>
    <w:rsid w:val="00A67DF2"/>
    <w:rsid w:val="00AA1D95"/>
    <w:rsid w:val="00AA2CCC"/>
    <w:rsid w:val="00AC0305"/>
    <w:rsid w:val="00AE652B"/>
    <w:rsid w:val="00AE7B8C"/>
    <w:rsid w:val="00B170AE"/>
    <w:rsid w:val="00B45BC8"/>
    <w:rsid w:val="00BC7650"/>
    <w:rsid w:val="00BE2FBA"/>
    <w:rsid w:val="00BF3687"/>
    <w:rsid w:val="00C36940"/>
    <w:rsid w:val="00C847F1"/>
    <w:rsid w:val="00CC6EDB"/>
    <w:rsid w:val="00CF16C0"/>
    <w:rsid w:val="00D04091"/>
    <w:rsid w:val="00D35654"/>
    <w:rsid w:val="00D5788C"/>
    <w:rsid w:val="00D57A25"/>
    <w:rsid w:val="00D93B74"/>
    <w:rsid w:val="00DA16C1"/>
    <w:rsid w:val="00DA27DB"/>
    <w:rsid w:val="00DF5BB8"/>
    <w:rsid w:val="00E153BA"/>
    <w:rsid w:val="00E451C4"/>
    <w:rsid w:val="00E53D36"/>
    <w:rsid w:val="00E5705D"/>
    <w:rsid w:val="00EA291A"/>
    <w:rsid w:val="00EA4081"/>
    <w:rsid w:val="00EB06A3"/>
    <w:rsid w:val="00EB4F08"/>
    <w:rsid w:val="00EB6CC8"/>
    <w:rsid w:val="00EC5F6B"/>
    <w:rsid w:val="00EF5F40"/>
    <w:rsid w:val="00F61A17"/>
    <w:rsid w:val="00F8056F"/>
    <w:rsid w:val="00F81343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7819696-ED8A-4096-9644-D705CC2B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9</cp:revision>
  <cp:lastPrinted>2013-11-15T10:32:00Z</cp:lastPrinted>
  <dcterms:created xsi:type="dcterms:W3CDTF">2013-09-23T06:59:00Z</dcterms:created>
  <dcterms:modified xsi:type="dcterms:W3CDTF">2019-03-23T20:36:00Z</dcterms:modified>
</cp:coreProperties>
</file>